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07F99" w14:textId="77777777" w:rsidR="00DF034C" w:rsidRDefault="00DF034C" w:rsidP="00DF034C">
      <w:pPr>
        <w:pStyle w:val="CRCoverPage"/>
        <w:tabs>
          <w:tab w:val="right" w:pos="9639"/>
        </w:tabs>
        <w:spacing w:after="0"/>
        <w:rPr>
          <w:b/>
          <w:i/>
          <w:noProof/>
          <w:sz w:val="28"/>
        </w:rPr>
      </w:pPr>
      <w:bookmarkStart w:id="0" w:name="_Toc180587271"/>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S5-250586</w:t>
      </w:r>
      <w:r>
        <w:rPr>
          <w:b/>
          <w:i/>
          <w:noProof/>
          <w:sz w:val="28"/>
        </w:rPr>
        <w:fldChar w:fldCharType="end"/>
      </w:r>
    </w:p>
    <w:p w14:paraId="0E9C0147" w14:textId="77777777" w:rsidR="00DF034C" w:rsidRDefault="00DF034C" w:rsidP="00DF034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034C" w14:paraId="4EC98053" w14:textId="77777777" w:rsidTr="00DB5530">
        <w:tc>
          <w:tcPr>
            <w:tcW w:w="9641" w:type="dxa"/>
            <w:gridSpan w:val="9"/>
            <w:tcBorders>
              <w:top w:val="single" w:sz="4" w:space="0" w:color="auto"/>
              <w:left w:val="single" w:sz="4" w:space="0" w:color="auto"/>
              <w:right w:val="single" w:sz="4" w:space="0" w:color="auto"/>
            </w:tcBorders>
          </w:tcPr>
          <w:p w14:paraId="11E9BB77" w14:textId="77777777" w:rsidR="00DF034C" w:rsidRDefault="00DF034C" w:rsidP="00DB5530">
            <w:pPr>
              <w:pStyle w:val="CRCoverPage"/>
              <w:spacing w:after="0"/>
              <w:jc w:val="right"/>
              <w:rPr>
                <w:i/>
                <w:noProof/>
              </w:rPr>
            </w:pPr>
            <w:r>
              <w:rPr>
                <w:i/>
                <w:noProof/>
                <w:sz w:val="14"/>
              </w:rPr>
              <w:t>CR-Form-v12.3</w:t>
            </w:r>
          </w:p>
        </w:tc>
      </w:tr>
      <w:tr w:rsidR="00DF034C" w14:paraId="5210BC6A" w14:textId="77777777" w:rsidTr="00DB5530">
        <w:tc>
          <w:tcPr>
            <w:tcW w:w="9641" w:type="dxa"/>
            <w:gridSpan w:val="9"/>
            <w:tcBorders>
              <w:left w:val="single" w:sz="4" w:space="0" w:color="auto"/>
              <w:right w:val="single" w:sz="4" w:space="0" w:color="auto"/>
            </w:tcBorders>
          </w:tcPr>
          <w:p w14:paraId="234CBD8E" w14:textId="77777777" w:rsidR="00DF034C" w:rsidRDefault="00DF034C" w:rsidP="00DB5530">
            <w:pPr>
              <w:pStyle w:val="CRCoverPage"/>
              <w:spacing w:after="0"/>
              <w:jc w:val="center"/>
              <w:rPr>
                <w:noProof/>
              </w:rPr>
            </w:pPr>
            <w:r>
              <w:rPr>
                <w:b/>
                <w:noProof/>
                <w:sz w:val="32"/>
              </w:rPr>
              <w:t>CHANGE REQUEST</w:t>
            </w:r>
          </w:p>
        </w:tc>
      </w:tr>
      <w:tr w:rsidR="00DF034C" w14:paraId="45599BE7" w14:textId="77777777" w:rsidTr="00DB5530">
        <w:tc>
          <w:tcPr>
            <w:tcW w:w="9641" w:type="dxa"/>
            <w:gridSpan w:val="9"/>
            <w:tcBorders>
              <w:left w:val="single" w:sz="4" w:space="0" w:color="auto"/>
              <w:right w:val="single" w:sz="4" w:space="0" w:color="auto"/>
            </w:tcBorders>
          </w:tcPr>
          <w:p w14:paraId="67190174" w14:textId="77777777" w:rsidR="00DF034C" w:rsidRDefault="00DF034C" w:rsidP="00DB5530">
            <w:pPr>
              <w:pStyle w:val="CRCoverPage"/>
              <w:spacing w:after="0"/>
              <w:rPr>
                <w:noProof/>
                <w:sz w:val="8"/>
                <w:szCs w:val="8"/>
              </w:rPr>
            </w:pPr>
          </w:p>
        </w:tc>
      </w:tr>
      <w:tr w:rsidR="00DF034C" w14:paraId="1C14B166" w14:textId="77777777" w:rsidTr="00DB5530">
        <w:tc>
          <w:tcPr>
            <w:tcW w:w="142" w:type="dxa"/>
            <w:tcBorders>
              <w:left w:val="single" w:sz="4" w:space="0" w:color="auto"/>
            </w:tcBorders>
          </w:tcPr>
          <w:p w14:paraId="19BEC1D0" w14:textId="77777777" w:rsidR="00DF034C" w:rsidRDefault="00DF034C" w:rsidP="00DB5530">
            <w:pPr>
              <w:pStyle w:val="CRCoverPage"/>
              <w:spacing w:after="0"/>
              <w:jc w:val="right"/>
              <w:rPr>
                <w:noProof/>
              </w:rPr>
            </w:pPr>
          </w:p>
        </w:tc>
        <w:tc>
          <w:tcPr>
            <w:tcW w:w="1559" w:type="dxa"/>
            <w:shd w:val="pct30" w:color="FFFF00" w:fill="auto"/>
          </w:tcPr>
          <w:p w14:paraId="461E1AAF" w14:textId="77777777" w:rsidR="00DF034C" w:rsidRPr="00410371" w:rsidRDefault="00DF034C" w:rsidP="00DB553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0BF2886A" w14:textId="77777777" w:rsidR="00DF034C" w:rsidRDefault="00DF034C" w:rsidP="00DB5530">
            <w:pPr>
              <w:pStyle w:val="CRCoverPage"/>
              <w:spacing w:after="0"/>
              <w:jc w:val="center"/>
              <w:rPr>
                <w:noProof/>
              </w:rPr>
            </w:pPr>
            <w:r>
              <w:rPr>
                <w:b/>
                <w:noProof/>
                <w:sz w:val="28"/>
              </w:rPr>
              <w:t>CR</w:t>
            </w:r>
          </w:p>
        </w:tc>
        <w:tc>
          <w:tcPr>
            <w:tcW w:w="1276" w:type="dxa"/>
            <w:shd w:val="pct30" w:color="FFFF00" w:fill="auto"/>
          </w:tcPr>
          <w:p w14:paraId="72680001" w14:textId="77777777" w:rsidR="00DF034C" w:rsidRPr="00410371" w:rsidRDefault="00DF034C" w:rsidP="00DB5530">
            <w:pPr>
              <w:pStyle w:val="CRCoverPage"/>
              <w:spacing w:after="0"/>
              <w:rPr>
                <w:noProof/>
              </w:rPr>
            </w:pPr>
            <w:r>
              <w:fldChar w:fldCharType="begin"/>
            </w:r>
            <w:r>
              <w:instrText xml:space="preserve"> DOCPROPERTY  Cr#  \* MERGEFORMAT </w:instrText>
            </w:r>
            <w:r>
              <w:fldChar w:fldCharType="separate"/>
            </w:r>
            <w:r w:rsidRPr="00410371">
              <w:rPr>
                <w:b/>
                <w:noProof/>
                <w:sz w:val="28"/>
              </w:rPr>
              <w:t>0255</w:t>
            </w:r>
            <w:r>
              <w:rPr>
                <w:b/>
                <w:noProof/>
                <w:sz w:val="28"/>
              </w:rPr>
              <w:fldChar w:fldCharType="end"/>
            </w:r>
          </w:p>
        </w:tc>
        <w:tc>
          <w:tcPr>
            <w:tcW w:w="709" w:type="dxa"/>
          </w:tcPr>
          <w:p w14:paraId="1AD51ABB" w14:textId="77777777" w:rsidR="00DF034C" w:rsidRDefault="00DF034C"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7C6F2EDA" w14:textId="77777777" w:rsidR="00DF034C" w:rsidRPr="00410371" w:rsidRDefault="00DF034C" w:rsidP="00DB553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06566DE" w14:textId="77777777" w:rsidR="00DF034C" w:rsidRDefault="00DF034C"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282E49" w14:textId="77777777" w:rsidR="00DF034C" w:rsidRPr="00410371" w:rsidRDefault="00DF034C" w:rsidP="00DB553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698485FA" w14:textId="77777777" w:rsidR="00DF034C" w:rsidRDefault="00DF034C" w:rsidP="00DB5530">
            <w:pPr>
              <w:pStyle w:val="CRCoverPage"/>
              <w:spacing w:after="0"/>
              <w:rPr>
                <w:noProof/>
              </w:rPr>
            </w:pPr>
          </w:p>
        </w:tc>
      </w:tr>
      <w:tr w:rsidR="00DF034C" w14:paraId="7D3B1C9A" w14:textId="77777777" w:rsidTr="00DB5530">
        <w:tc>
          <w:tcPr>
            <w:tcW w:w="9641" w:type="dxa"/>
            <w:gridSpan w:val="9"/>
            <w:tcBorders>
              <w:left w:val="single" w:sz="4" w:space="0" w:color="auto"/>
              <w:right w:val="single" w:sz="4" w:space="0" w:color="auto"/>
            </w:tcBorders>
          </w:tcPr>
          <w:p w14:paraId="60E646E8" w14:textId="77777777" w:rsidR="00DF034C" w:rsidRDefault="00DF034C" w:rsidP="00DB5530">
            <w:pPr>
              <w:pStyle w:val="CRCoverPage"/>
              <w:spacing w:after="0"/>
              <w:rPr>
                <w:noProof/>
              </w:rPr>
            </w:pPr>
          </w:p>
        </w:tc>
      </w:tr>
      <w:tr w:rsidR="00DF034C" w14:paraId="2BC7F450" w14:textId="77777777" w:rsidTr="00DB5530">
        <w:tc>
          <w:tcPr>
            <w:tcW w:w="9641" w:type="dxa"/>
            <w:gridSpan w:val="9"/>
            <w:tcBorders>
              <w:top w:val="single" w:sz="4" w:space="0" w:color="auto"/>
            </w:tcBorders>
          </w:tcPr>
          <w:p w14:paraId="5FC5367B" w14:textId="77777777" w:rsidR="00DF034C" w:rsidRPr="00F25D98" w:rsidRDefault="00DF034C" w:rsidP="00DB553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F034C" w14:paraId="298F95F8" w14:textId="77777777" w:rsidTr="00DB5530">
        <w:tc>
          <w:tcPr>
            <w:tcW w:w="9641" w:type="dxa"/>
            <w:gridSpan w:val="9"/>
          </w:tcPr>
          <w:p w14:paraId="30F45C8F" w14:textId="77777777" w:rsidR="00DF034C" w:rsidRDefault="00DF034C" w:rsidP="00DB5530">
            <w:pPr>
              <w:pStyle w:val="CRCoverPage"/>
              <w:spacing w:after="0"/>
              <w:rPr>
                <w:noProof/>
                <w:sz w:val="8"/>
                <w:szCs w:val="8"/>
              </w:rPr>
            </w:pPr>
          </w:p>
        </w:tc>
      </w:tr>
    </w:tbl>
    <w:p w14:paraId="04791188" w14:textId="77777777" w:rsidR="00DF034C" w:rsidRDefault="00DF034C" w:rsidP="00DF03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034C" w14:paraId="07DCFDDD" w14:textId="77777777" w:rsidTr="00DB5530">
        <w:tc>
          <w:tcPr>
            <w:tcW w:w="2835" w:type="dxa"/>
          </w:tcPr>
          <w:p w14:paraId="33A237FE" w14:textId="77777777" w:rsidR="00DF034C" w:rsidRDefault="00DF034C" w:rsidP="00DB5530">
            <w:pPr>
              <w:pStyle w:val="CRCoverPage"/>
              <w:tabs>
                <w:tab w:val="right" w:pos="2751"/>
              </w:tabs>
              <w:spacing w:after="0"/>
              <w:rPr>
                <w:b/>
                <w:i/>
                <w:noProof/>
              </w:rPr>
            </w:pPr>
            <w:r>
              <w:rPr>
                <w:b/>
                <w:i/>
                <w:noProof/>
              </w:rPr>
              <w:t>Proposed change affects:</w:t>
            </w:r>
          </w:p>
        </w:tc>
        <w:tc>
          <w:tcPr>
            <w:tcW w:w="1418" w:type="dxa"/>
          </w:tcPr>
          <w:p w14:paraId="714ADDD7" w14:textId="77777777" w:rsidR="00DF034C" w:rsidRDefault="00DF034C"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D87C0" w14:textId="77777777" w:rsidR="00DF034C" w:rsidRDefault="00DF034C" w:rsidP="00DB5530">
            <w:pPr>
              <w:pStyle w:val="CRCoverPage"/>
              <w:spacing w:after="0"/>
              <w:jc w:val="center"/>
              <w:rPr>
                <w:b/>
                <w:caps/>
                <w:noProof/>
              </w:rPr>
            </w:pPr>
          </w:p>
        </w:tc>
        <w:tc>
          <w:tcPr>
            <w:tcW w:w="709" w:type="dxa"/>
            <w:tcBorders>
              <w:left w:val="single" w:sz="4" w:space="0" w:color="auto"/>
            </w:tcBorders>
          </w:tcPr>
          <w:p w14:paraId="4DBDBA53" w14:textId="77777777" w:rsidR="00DF034C" w:rsidRDefault="00DF034C"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1D95F" w14:textId="77777777" w:rsidR="00DF034C" w:rsidRDefault="00DF034C" w:rsidP="00DB5530">
            <w:pPr>
              <w:pStyle w:val="CRCoverPage"/>
              <w:spacing w:after="0"/>
              <w:jc w:val="center"/>
              <w:rPr>
                <w:b/>
                <w:caps/>
                <w:noProof/>
              </w:rPr>
            </w:pPr>
          </w:p>
        </w:tc>
        <w:tc>
          <w:tcPr>
            <w:tcW w:w="2126" w:type="dxa"/>
          </w:tcPr>
          <w:p w14:paraId="161CD579" w14:textId="77777777" w:rsidR="00DF034C" w:rsidRDefault="00DF034C"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65321" w14:textId="77777777" w:rsidR="00DF034C" w:rsidRDefault="00DF034C" w:rsidP="00DB5530">
            <w:pPr>
              <w:pStyle w:val="CRCoverPage"/>
              <w:spacing w:after="0"/>
              <w:jc w:val="center"/>
              <w:rPr>
                <w:b/>
                <w:caps/>
                <w:noProof/>
              </w:rPr>
            </w:pPr>
            <w:r>
              <w:rPr>
                <w:b/>
                <w:caps/>
                <w:noProof/>
              </w:rPr>
              <w:t>X</w:t>
            </w:r>
          </w:p>
        </w:tc>
        <w:tc>
          <w:tcPr>
            <w:tcW w:w="1418" w:type="dxa"/>
            <w:tcBorders>
              <w:left w:val="nil"/>
            </w:tcBorders>
          </w:tcPr>
          <w:p w14:paraId="1E201778" w14:textId="77777777" w:rsidR="00DF034C" w:rsidRDefault="00DF034C"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12172" w14:textId="77777777" w:rsidR="00DF034C" w:rsidRDefault="00DF034C" w:rsidP="00DB5530">
            <w:pPr>
              <w:pStyle w:val="CRCoverPage"/>
              <w:spacing w:after="0"/>
              <w:jc w:val="center"/>
              <w:rPr>
                <w:b/>
                <w:bCs/>
                <w:caps/>
                <w:noProof/>
              </w:rPr>
            </w:pPr>
            <w:r>
              <w:rPr>
                <w:b/>
                <w:bCs/>
                <w:caps/>
                <w:noProof/>
              </w:rPr>
              <w:t>X</w:t>
            </w:r>
          </w:p>
        </w:tc>
      </w:tr>
    </w:tbl>
    <w:p w14:paraId="4403CCE5" w14:textId="77777777" w:rsidR="00DF034C" w:rsidRDefault="00DF034C" w:rsidP="00DF03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034C" w14:paraId="62B14085" w14:textId="77777777" w:rsidTr="00DB5530">
        <w:tc>
          <w:tcPr>
            <w:tcW w:w="9640" w:type="dxa"/>
            <w:gridSpan w:val="11"/>
          </w:tcPr>
          <w:p w14:paraId="60D83D37" w14:textId="77777777" w:rsidR="00DF034C" w:rsidRDefault="00DF034C" w:rsidP="00DB5530">
            <w:pPr>
              <w:pStyle w:val="CRCoverPage"/>
              <w:spacing w:after="0"/>
              <w:rPr>
                <w:noProof/>
                <w:sz w:val="8"/>
                <w:szCs w:val="8"/>
              </w:rPr>
            </w:pPr>
          </w:p>
        </w:tc>
      </w:tr>
      <w:tr w:rsidR="00DF034C" w14:paraId="762C4EE3" w14:textId="77777777" w:rsidTr="00DB5530">
        <w:tc>
          <w:tcPr>
            <w:tcW w:w="1843" w:type="dxa"/>
            <w:tcBorders>
              <w:top w:val="single" w:sz="4" w:space="0" w:color="auto"/>
              <w:left w:val="single" w:sz="4" w:space="0" w:color="auto"/>
            </w:tcBorders>
          </w:tcPr>
          <w:p w14:paraId="45050A7A" w14:textId="77777777" w:rsidR="00DF034C" w:rsidRDefault="00DF034C"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FD431" w14:textId="77777777" w:rsidR="00DF034C" w:rsidRDefault="00DF034C" w:rsidP="00DB5530">
            <w:pPr>
              <w:pStyle w:val="CRCoverPage"/>
              <w:spacing w:after="0"/>
              <w:ind w:left="100"/>
              <w:rPr>
                <w:noProof/>
              </w:rPr>
            </w:pPr>
            <w:r>
              <w:fldChar w:fldCharType="begin"/>
            </w:r>
            <w:r>
              <w:instrText xml:space="preserve"> DOCPROPERTY  CrTitle  \* MERGEFORMAT </w:instrText>
            </w:r>
            <w:r>
              <w:fldChar w:fldCharType="separate"/>
            </w:r>
            <w:r>
              <w:t xml:space="preserve">Rel-19 CR TS28.105 Add Management of Federated Learning </w:t>
            </w:r>
            <w:proofErr w:type="spellStart"/>
            <w:r>
              <w:t>Usecase</w:t>
            </w:r>
            <w:proofErr w:type="spellEnd"/>
            <w:r>
              <w:fldChar w:fldCharType="end"/>
            </w:r>
          </w:p>
        </w:tc>
      </w:tr>
      <w:tr w:rsidR="00DF034C" w14:paraId="6C96DC01" w14:textId="77777777" w:rsidTr="00DB5530">
        <w:tc>
          <w:tcPr>
            <w:tcW w:w="1843" w:type="dxa"/>
            <w:tcBorders>
              <w:left w:val="single" w:sz="4" w:space="0" w:color="auto"/>
            </w:tcBorders>
          </w:tcPr>
          <w:p w14:paraId="1CDB5AAB" w14:textId="77777777" w:rsidR="00DF034C" w:rsidRDefault="00DF034C" w:rsidP="00DB5530">
            <w:pPr>
              <w:pStyle w:val="CRCoverPage"/>
              <w:spacing w:after="0"/>
              <w:rPr>
                <w:b/>
                <w:i/>
                <w:noProof/>
                <w:sz w:val="8"/>
                <w:szCs w:val="8"/>
              </w:rPr>
            </w:pPr>
          </w:p>
        </w:tc>
        <w:tc>
          <w:tcPr>
            <w:tcW w:w="7797" w:type="dxa"/>
            <w:gridSpan w:val="10"/>
            <w:tcBorders>
              <w:right w:val="single" w:sz="4" w:space="0" w:color="auto"/>
            </w:tcBorders>
          </w:tcPr>
          <w:p w14:paraId="263223DF" w14:textId="77777777" w:rsidR="00DF034C" w:rsidRDefault="00DF034C" w:rsidP="00DB5530">
            <w:pPr>
              <w:pStyle w:val="CRCoverPage"/>
              <w:spacing w:after="0"/>
              <w:rPr>
                <w:noProof/>
                <w:sz w:val="8"/>
                <w:szCs w:val="8"/>
              </w:rPr>
            </w:pPr>
          </w:p>
        </w:tc>
      </w:tr>
      <w:tr w:rsidR="00DF034C" w14:paraId="3CE230A1" w14:textId="77777777" w:rsidTr="00DB5530">
        <w:tc>
          <w:tcPr>
            <w:tcW w:w="1843" w:type="dxa"/>
            <w:tcBorders>
              <w:left w:val="single" w:sz="4" w:space="0" w:color="auto"/>
            </w:tcBorders>
          </w:tcPr>
          <w:p w14:paraId="728302D4" w14:textId="77777777" w:rsidR="00DF034C" w:rsidRDefault="00DF034C"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107195" w14:textId="77777777" w:rsidR="00DF034C" w:rsidRDefault="00DF034C" w:rsidP="00DB5530">
            <w:pPr>
              <w:pStyle w:val="CRCoverPage"/>
              <w:spacing w:after="0"/>
              <w:ind w:left="100"/>
              <w:rPr>
                <w:noProof/>
              </w:rPr>
            </w:pPr>
            <w:r>
              <w:fldChar w:fldCharType="begin"/>
            </w:r>
            <w:r>
              <w:instrText xml:space="preserve"> DOCPROPERTY  SourceIfWg  \* MERGEFORMAT </w:instrText>
            </w:r>
            <w:r>
              <w:fldChar w:fldCharType="separate"/>
            </w:r>
            <w:r>
              <w:rPr>
                <w:noProof/>
              </w:rPr>
              <w:t>Ericsson-LG Co., LTD</w:t>
            </w:r>
            <w:r>
              <w:rPr>
                <w:noProof/>
              </w:rPr>
              <w:fldChar w:fldCharType="end"/>
            </w:r>
          </w:p>
        </w:tc>
      </w:tr>
      <w:tr w:rsidR="00DF034C" w14:paraId="37EEE677" w14:textId="77777777" w:rsidTr="00DB5530">
        <w:tc>
          <w:tcPr>
            <w:tcW w:w="1843" w:type="dxa"/>
            <w:tcBorders>
              <w:left w:val="single" w:sz="4" w:space="0" w:color="auto"/>
            </w:tcBorders>
          </w:tcPr>
          <w:p w14:paraId="4C705F9D" w14:textId="77777777" w:rsidR="00DF034C" w:rsidRDefault="00DF034C"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10DCAF" w14:textId="77777777" w:rsidR="00DF034C" w:rsidRDefault="00DF034C" w:rsidP="00DB5530">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DF034C" w14:paraId="577CB526" w14:textId="77777777" w:rsidTr="00DB5530">
        <w:tc>
          <w:tcPr>
            <w:tcW w:w="1843" w:type="dxa"/>
            <w:tcBorders>
              <w:left w:val="single" w:sz="4" w:space="0" w:color="auto"/>
            </w:tcBorders>
          </w:tcPr>
          <w:p w14:paraId="630C223E" w14:textId="77777777" w:rsidR="00DF034C" w:rsidRDefault="00DF034C" w:rsidP="00DB5530">
            <w:pPr>
              <w:pStyle w:val="CRCoverPage"/>
              <w:spacing w:after="0"/>
              <w:rPr>
                <w:b/>
                <w:i/>
                <w:noProof/>
                <w:sz w:val="8"/>
                <w:szCs w:val="8"/>
              </w:rPr>
            </w:pPr>
          </w:p>
        </w:tc>
        <w:tc>
          <w:tcPr>
            <w:tcW w:w="7797" w:type="dxa"/>
            <w:gridSpan w:val="10"/>
            <w:tcBorders>
              <w:right w:val="single" w:sz="4" w:space="0" w:color="auto"/>
            </w:tcBorders>
          </w:tcPr>
          <w:p w14:paraId="638A9B82" w14:textId="77777777" w:rsidR="00DF034C" w:rsidRDefault="00DF034C" w:rsidP="00DB5530">
            <w:pPr>
              <w:pStyle w:val="CRCoverPage"/>
              <w:spacing w:after="0"/>
              <w:rPr>
                <w:noProof/>
                <w:sz w:val="8"/>
                <w:szCs w:val="8"/>
              </w:rPr>
            </w:pPr>
          </w:p>
        </w:tc>
      </w:tr>
      <w:tr w:rsidR="00DF034C" w14:paraId="65C4E84A" w14:textId="77777777" w:rsidTr="00DB5530">
        <w:tc>
          <w:tcPr>
            <w:tcW w:w="1843" w:type="dxa"/>
            <w:tcBorders>
              <w:left w:val="single" w:sz="4" w:space="0" w:color="auto"/>
            </w:tcBorders>
          </w:tcPr>
          <w:p w14:paraId="663E545C" w14:textId="77777777" w:rsidR="00DF034C" w:rsidRDefault="00DF034C"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00373A4C" w14:textId="77777777" w:rsidR="00DF034C" w:rsidRDefault="00DF034C" w:rsidP="00DB5530">
            <w:pPr>
              <w:pStyle w:val="CRCoverPage"/>
              <w:spacing w:after="0"/>
              <w:ind w:left="100"/>
              <w:rPr>
                <w:noProof/>
              </w:rPr>
            </w:pPr>
            <w:r>
              <w:fldChar w:fldCharType="begin"/>
            </w:r>
            <w:r>
              <w:instrText xml:space="preserve"> DOCPROPERTY  RelatedWis  \* MERGEFORMAT </w:instrText>
            </w:r>
            <w:r>
              <w:fldChar w:fldCharType="separate"/>
            </w:r>
            <w:r>
              <w:rPr>
                <w:noProof/>
              </w:rPr>
              <w:t>AIML_MGT_Ph2</w:t>
            </w:r>
            <w:r>
              <w:rPr>
                <w:noProof/>
              </w:rPr>
              <w:fldChar w:fldCharType="end"/>
            </w:r>
          </w:p>
        </w:tc>
        <w:tc>
          <w:tcPr>
            <w:tcW w:w="567" w:type="dxa"/>
            <w:tcBorders>
              <w:left w:val="nil"/>
            </w:tcBorders>
          </w:tcPr>
          <w:p w14:paraId="61C42629" w14:textId="77777777" w:rsidR="00DF034C" w:rsidRDefault="00DF034C" w:rsidP="00DB5530">
            <w:pPr>
              <w:pStyle w:val="CRCoverPage"/>
              <w:spacing w:after="0"/>
              <w:ind w:right="100"/>
              <w:rPr>
                <w:noProof/>
              </w:rPr>
            </w:pPr>
          </w:p>
        </w:tc>
        <w:tc>
          <w:tcPr>
            <w:tcW w:w="1417" w:type="dxa"/>
            <w:gridSpan w:val="3"/>
            <w:tcBorders>
              <w:left w:val="nil"/>
            </w:tcBorders>
          </w:tcPr>
          <w:p w14:paraId="3CF8E7B6" w14:textId="77777777" w:rsidR="00DF034C" w:rsidRDefault="00DF034C"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DF9CC" w14:textId="77777777" w:rsidR="00DF034C" w:rsidRDefault="00DF034C" w:rsidP="00DB5530">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DF034C" w14:paraId="3302FF1D" w14:textId="77777777" w:rsidTr="00DB5530">
        <w:tc>
          <w:tcPr>
            <w:tcW w:w="1843" w:type="dxa"/>
            <w:tcBorders>
              <w:left w:val="single" w:sz="4" w:space="0" w:color="auto"/>
            </w:tcBorders>
          </w:tcPr>
          <w:p w14:paraId="4E104F46" w14:textId="77777777" w:rsidR="00DF034C" w:rsidRDefault="00DF034C" w:rsidP="00DB5530">
            <w:pPr>
              <w:pStyle w:val="CRCoverPage"/>
              <w:spacing w:after="0"/>
              <w:rPr>
                <w:b/>
                <w:i/>
                <w:noProof/>
                <w:sz w:val="8"/>
                <w:szCs w:val="8"/>
              </w:rPr>
            </w:pPr>
          </w:p>
        </w:tc>
        <w:tc>
          <w:tcPr>
            <w:tcW w:w="1986" w:type="dxa"/>
            <w:gridSpan w:val="4"/>
          </w:tcPr>
          <w:p w14:paraId="62BE1BF3" w14:textId="77777777" w:rsidR="00DF034C" w:rsidRDefault="00DF034C" w:rsidP="00DB5530">
            <w:pPr>
              <w:pStyle w:val="CRCoverPage"/>
              <w:spacing w:after="0"/>
              <w:rPr>
                <w:noProof/>
                <w:sz w:val="8"/>
                <w:szCs w:val="8"/>
              </w:rPr>
            </w:pPr>
          </w:p>
        </w:tc>
        <w:tc>
          <w:tcPr>
            <w:tcW w:w="2267" w:type="dxa"/>
            <w:gridSpan w:val="2"/>
          </w:tcPr>
          <w:p w14:paraId="32432C38" w14:textId="77777777" w:rsidR="00DF034C" w:rsidRDefault="00DF034C" w:rsidP="00DB5530">
            <w:pPr>
              <w:pStyle w:val="CRCoverPage"/>
              <w:spacing w:after="0"/>
              <w:rPr>
                <w:noProof/>
                <w:sz w:val="8"/>
                <w:szCs w:val="8"/>
              </w:rPr>
            </w:pPr>
          </w:p>
        </w:tc>
        <w:tc>
          <w:tcPr>
            <w:tcW w:w="1417" w:type="dxa"/>
            <w:gridSpan w:val="3"/>
          </w:tcPr>
          <w:p w14:paraId="56042C3F" w14:textId="77777777" w:rsidR="00DF034C" w:rsidRDefault="00DF034C" w:rsidP="00DB5530">
            <w:pPr>
              <w:pStyle w:val="CRCoverPage"/>
              <w:spacing w:after="0"/>
              <w:rPr>
                <w:noProof/>
                <w:sz w:val="8"/>
                <w:szCs w:val="8"/>
              </w:rPr>
            </w:pPr>
          </w:p>
        </w:tc>
        <w:tc>
          <w:tcPr>
            <w:tcW w:w="2127" w:type="dxa"/>
            <w:tcBorders>
              <w:right w:val="single" w:sz="4" w:space="0" w:color="auto"/>
            </w:tcBorders>
          </w:tcPr>
          <w:p w14:paraId="792246CC" w14:textId="77777777" w:rsidR="00DF034C" w:rsidRDefault="00DF034C" w:rsidP="00DB5530">
            <w:pPr>
              <w:pStyle w:val="CRCoverPage"/>
              <w:spacing w:after="0"/>
              <w:rPr>
                <w:noProof/>
                <w:sz w:val="8"/>
                <w:szCs w:val="8"/>
              </w:rPr>
            </w:pPr>
          </w:p>
        </w:tc>
      </w:tr>
      <w:tr w:rsidR="00DF034C" w14:paraId="1B7BC8CB" w14:textId="77777777" w:rsidTr="00DB5530">
        <w:trPr>
          <w:cantSplit/>
        </w:trPr>
        <w:tc>
          <w:tcPr>
            <w:tcW w:w="1843" w:type="dxa"/>
            <w:tcBorders>
              <w:left w:val="single" w:sz="4" w:space="0" w:color="auto"/>
            </w:tcBorders>
          </w:tcPr>
          <w:p w14:paraId="1501D0E2" w14:textId="77777777" w:rsidR="00DF034C" w:rsidRDefault="00DF034C" w:rsidP="00DB5530">
            <w:pPr>
              <w:pStyle w:val="CRCoverPage"/>
              <w:tabs>
                <w:tab w:val="right" w:pos="1759"/>
              </w:tabs>
              <w:spacing w:after="0"/>
              <w:rPr>
                <w:b/>
                <w:i/>
                <w:noProof/>
              </w:rPr>
            </w:pPr>
            <w:r>
              <w:rPr>
                <w:b/>
                <w:i/>
                <w:noProof/>
              </w:rPr>
              <w:t>Category:</w:t>
            </w:r>
          </w:p>
        </w:tc>
        <w:tc>
          <w:tcPr>
            <w:tcW w:w="851" w:type="dxa"/>
            <w:shd w:val="pct30" w:color="FFFF00" w:fill="auto"/>
          </w:tcPr>
          <w:p w14:paraId="01B71D4F" w14:textId="77777777" w:rsidR="00DF034C" w:rsidRDefault="00DF034C" w:rsidP="00DB553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8EC23CF" w14:textId="77777777" w:rsidR="00DF034C" w:rsidRDefault="00DF034C" w:rsidP="00DB5530">
            <w:pPr>
              <w:pStyle w:val="CRCoverPage"/>
              <w:spacing w:after="0"/>
              <w:rPr>
                <w:noProof/>
              </w:rPr>
            </w:pPr>
          </w:p>
        </w:tc>
        <w:tc>
          <w:tcPr>
            <w:tcW w:w="1417" w:type="dxa"/>
            <w:gridSpan w:val="3"/>
            <w:tcBorders>
              <w:left w:val="nil"/>
            </w:tcBorders>
          </w:tcPr>
          <w:p w14:paraId="46269A50" w14:textId="77777777" w:rsidR="00DF034C" w:rsidRDefault="00DF034C"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BEEF" w14:textId="77777777" w:rsidR="00DF034C" w:rsidRDefault="00DF034C" w:rsidP="00DB5530">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DF034C" w14:paraId="610DEC26" w14:textId="77777777" w:rsidTr="00DB5530">
        <w:tc>
          <w:tcPr>
            <w:tcW w:w="1843" w:type="dxa"/>
            <w:tcBorders>
              <w:left w:val="single" w:sz="4" w:space="0" w:color="auto"/>
              <w:bottom w:val="single" w:sz="4" w:space="0" w:color="auto"/>
            </w:tcBorders>
          </w:tcPr>
          <w:p w14:paraId="76D2D1C9" w14:textId="77777777" w:rsidR="00DF034C" w:rsidRDefault="00DF034C" w:rsidP="00DB5530">
            <w:pPr>
              <w:pStyle w:val="CRCoverPage"/>
              <w:spacing w:after="0"/>
              <w:rPr>
                <w:b/>
                <w:i/>
                <w:noProof/>
              </w:rPr>
            </w:pPr>
          </w:p>
        </w:tc>
        <w:tc>
          <w:tcPr>
            <w:tcW w:w="4677" w:type="dxa"/>
            <w:gridSpan w:val="8"/>
            <w:tcBorders>
              <w:bottom w:val="single" w:sz="4" w:space="0" w:color="auto"/>
            </w:tcBorders>
          </w:tcPr>
          <w:p w14:paraId="10C6F526" w14:textId="77777777" w:rsidR="00DF034C" w:rsidRDefault="00DF034C"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B76049" w14:textId="77777777" w:rsidR="00DF034C" w:rsidRDefault="00DF034C" w:rsidP="00DB55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5B42E" w14:textId="77777777" w:rsidR="00DF034C" w:rsidRPr="007C2097" w:rsidRDefault="00DF034C"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034C" w14:paraId="023D9D3A" w14:textId="77777777" w:rsidTr="00DB5530">
        <w:tc>
          <w:tcPr>
            <w:tcW w:w="1843" w:type="dxa"/>
          </w:tcPr>
          <w:p w14:paraId="6E296AC8" w14:textId="77777777" w:rsidR="00DF034C" w:rsidRDefault="00DF034C" w:rsidP="00DB5530">
            <w:pPr>
              <w:pStyle w:val="CRCoverPage"/>
              <w:spacing w:after="0"/>
              <w:rPr>
                <w:b/>
                <w:i/>
                <w:noProof/>
                <w:sz w:val="8"/>
                <w:szCs w:val="8"/>
              </w:rPr>
            </w:pPr>
          </w:p>
        </w:tc>
        <w:tc>
          <w:tcPr>
            <w:tcW w:w="7797" w:type="dxa"/>
            <w:gridSpan w:val="10"/>
          </w:tcPr>
          <w:p w14:paraId="45F279F6" w14:textId="77777777" w:rsidR="00DF034C" w:rsidRDefault="00DF034C" w:rsidP="00DB5530">
            <w:pPr>
              <w:pStyle w:val="CRCoverPage"/>
              <w:spacing w:after="0"/>
              <w:rPr>
                <w:noProof/>
                <w:sz w:val="8"/>
                <w:szCs w:val="8"/>
              </w:rPr>
            </w:pPr>
          </w:p>
        </w:tc>
      </w:tr>
      <w:tr w:rsidR="00DF034C" w14:paraId="67FB6F15" w14:textId="77777777" w:rsidTr="00DB5530">
        <w:tc>
          <w:tcPr>
            <w:tcW w:w="2694" w:type="dxa"/>
            <w:gridSpan w:val="2"/>
            <w:tcBorders>
              <w:top w:val="single" w:sz="4" w:space="0" w:color="auto"/>
              <w:left w:val="single" w:sz="4" w:space="0" w:color="auto"/>
            </w:tcBorders>
          </w:tcPr>
          <w:p w14:paraId="10C558CB" w14:textId="77777777" w:rsidR="00DF034C" w:rsidRDefault="00DF034C"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C295A" w14:textId="77777777" w:rsidR="00DF034C" w:rsidRDefault="00DF034C" w:rsidP="00DB5530">
            <w:pPr>
              <w:pStyle w:val="CRCoverPage"/>
              <w:spacing w:after="0"/>
              <w:ind w:left="100"/>
              <w:rPr>
                <w:noProof/>
              </w:rPr>
            </w:pPr>
            <w:r>
              <w:t>Update TS 28.105 to include REL</w:t>
            </w:r>
            <w:r>
              <w:rPr>
                <w:lang w:val="sv-SE"/>
              </w:rPr>
              <w:t>-</w:t>
            </w:r>
            <w:r>
              <w:t xml:space="preserve">19 use case for </w:t>
            </w:r>
            <w:r w:rsidRPr="002C2FC4">
              <w:rPr>
                <w:rFonts w:eastAsia="SimSun"/>
              </w:rPr>
              <w:t>Management of Federated Learning</w:t>
            </w:r>
            <w:r>
              <w:t xml:space="preserve"> studied in TR 28.858.</w:t>
            </w:r>
          </w:p>
        </w:tc>
      </w:tr>
      <w:tr w:rsidR="00DF034C" w14:paraId="6DE162AB" w14:textId="77777777" w:rsidTr="00DB5530">
        <w:tc>
          <w:tcPr>
            <w:tcW w:w="2694" w:type="dxa"/>
            <w:gridSpan w:val="2"/>
            <w:tcBorders>
              <w:left w:val="single" w:sz="4" w:space="0" w:color="auto"/>
            </w:tcBorders>
          </w:tcPr>
          <w:p w14:paraId="33E16F8B" w14:textId="77777777" w:rsidR="00DF034C" w:rsidRDefault="00DF034C" w:rsidP="00DB5530">
            <w:pPr>
              <w:pStyle w:val="CRCoverPage"/>
              <w:spacing w:after="0"/>
              <w:rPr>
                <w:b/>
                <w:i/>
                <w:noProof/>
                <w:sz w:val="8"/>
                <w:szCs w:val="8"/>
              </w:rPr>
            </w:pPr>
          </w:p>
        </w:tc>
        <w:tc>
          <w:tcPr>
            <w:tcW w:w="6946" w:type="dxa"/>
            <w:gridSpan w:val="9"/>
            <w:tcBorders>
              <w:right w:val="single" w:sz="4" w:space="0" w:color="auto"/>
            </w:tcBorders>
          </w:tcPr>
          <w:p w14:paraId="6A80E516" w14:textId="77777777" w:rsidR="00DF034C" w:rsidRDefault="00DF034C" w:rsidP="00DB5530">
            <w:pPr>
              <w:pStyle w:val="CRCoverPage"/>
              <w:spacing w:after="0"/>
              <w:rPr>
                <w:noProof/>
                <w:sz w:val="8"/>
                <w:szCs w:val="8"/>
              </w:rPr>
            </w:pPr>
          </w:p>
        </w:tc>
      </w:tr>
      <w:tr w:rsidR="00DF034C" w14:paraId="1E12D5E0" w14:textId="77777777" w:rsidTr="00DB5530">
        <w:tc>
          <w:tcPr>
            <w:tcW w:w="2694" w:type="dxa"/>
            <w:gridSpan w:val="2"/>
            <w:tcBorders>
              <w:left w:val="single" w:sz="4" w:space="0" w:color="auto"/>
            </w:tcBorders>
          </w:tcPr>
          <w:p w14:paraId="7A93269D" w14:textId="77777777" w:rsidR="00DF034C" w:rsidRDefault="00DF034C" w:rsidP="00DB55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D55D5" w14:textId="77777777" w:rsidR="00DF034C" w:rsidRDefault="00DF034C" w:rsidP="00DB5530">
            <w:pPr>
              <w:pStyle w:val="CRCoverPage"/>
              <w:spacing w:after="0"/>
              <w:ind w:left="100"/>
              <w:rPr>
                <w:noProof/>
              </w:rPr>
            </w:pPr>
            <w:r>
              <w:rPr>
                <w:noProof/>
              </w:rPr>
              <w:t xml:space="preserve">Add a new use case </w:t>
            </w:r>
            <w:r w:rsidRPr="002C2FC4">
              <w:rPr>
                <w:rFonts w:eastAsia="SimSun"/>
              </w:rPr>
              <w:t>Management of Federated Learning</w:t>
            </w:r>
            <w:r>
              <w:rPr>
                <w:noProof/>
              </w:rPr>
              <w:t xml:space="preserve">.  </w:t>
            </w:r>
          </w:p>
        </w:tc>
      </w:tr>
      <w:tr w:rsidR="00DF034C" w14:paraId="3E6BE58B" w14:textId="77777777" w:rsidTr="00DB5530">
        <w:tc>
          <w:tcPr>
            <w:tcW w:w="2694" w:type="dxa"/>
            <w:gridSpan w:val="2"/>
            <w:tcBorders>
              <w:left w:val="single" w:sz="4" w:space="0" w:color="auto"/>
            </w:tcBorders>
          </w:tcPr>
          <w:p w14:paraId="53A3B1D7" w14:textId="77777777" w:rsidR="00DF034C" w:rsidRDefault="00DF034C" w:rsidP="00DB5530">
            <w:pPr>
              <w:pStyle w:val="CRCoverPage"/>
              <w:spacing w:after="0"/>
              <w:rPr>
                <w:b/>
                <w:i/>
                <w:noProof/>
                <w:sz w:val="8"/>
                <w:szCs w:val="8"/>
              </w:rPr>
            </w:pPr>
          </w:p>
        </w:tc>
        <w:tc>
          <w:tcPr>
            <w:tcW w:w="6946" w:type="dxa"/>
            <w:gridSpan w:val="9"/>
            <w:tcBorders>
              <w:right w:val="single" w:sz="4" w:space="0" w:color="auto"/>
            </w:tcBorders>
          </w:tcPr>
          <w:p w14:paraId="49EA592D" w14:textId="77777777" w:rsidR="00DF034C" w:rsidRDefault="00DF034C" w:rsidP="00DB5530">
            <w:pPr>
              <w:pStyle w:val="CRCoverPage"/>
              <w:spacing w:after="0"/>
              <w:rPr>
                <w:noProof/>
                <w:sz w:val="8"/>
                <w:szCs w:val="8"/>
              </w:rPr>
            </w:pPr>
          </w:p>
        </w:tc>
      </w:tr>
      <w:tr w:rsidR="00DF034C" w14:paraId="4DBE68DB" w14:textId="77777777" w:rsidTr="00DB5530">
        <w:tc>
          <w:tcPr>
            <w:tcW w:w="2694" w:type="dxa"/>
            <w:gridSpan w:val="2"/>
            <w:tcBorders>
              <w:left w:val="single" w:sz="4" w:space="0" w:color="auto"/>
              <w:bottom w:val="single" w:sz="4" w:space="0" w:color="auto"/>
            </w:tcBorders>
          </w:tcPr>
          <w:p w14:paraId="4C51E94D" w14:textId="77777777" w:rsidR="00DF034C" w:rsidRDefault="00DF034C"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006B6" w14:textId="77777777" w:rsidR="00DF034C" w:rsidRDefault="00DF034C" w:rsidP="00DB5530">
            <w:pPr>
              <w:pStyle w:val="CRCoverPage"/>
              <w:spacing w:after="0"/>
              <w:ind w:left="100"/>
              <w:rPr>
                <w:noProof/>
              </w:rPr>
            </w:pPr>
            <w:r w:rsidRPr="002C2FC4">
              <w:rPr>
                <w:rFonts w:eastAsia="SimSun"/>
              </w:rPr>
              <w:t>Management of Federated Learning</w:t>
            </w:r>
            <w:r>
              <w:rPr>
                <w:noProof/>
              </w:rPr>
              <w:t xml:space="preserve"> will not be supported in SA5 specification.</w:t>
            </w:r>
          </w:p>
        </w:tc>
      </w:tr>
      <w:tr w:rsidR="00DF034C" w14:paraId="414C75F6" w14:textId="77777777" w:rsidTr="00DB5530">
        <w:tc>
          <w:tcPr>
            <w:tcW w:w="2694" w:type="dxa"/>
            <w:gridSpan w:val="2"/>
          </w:tcPr>
          <w:p w14:paraId="1CC97366" w14:textId="77777777" w:rsidR="00DF034C" w:rsidRDefault="00DF034C" w:rsidP="00DB5530">
            <w:pPr>
              <w:pStyle w:val="CRCoverPage"/>
              <w:spacing w:after="0"/>
              <w:rPr>
                <w:b/>
                <w:i/>
                <w:noProof/>
                <w:sz w:val="8"/>
                <w:szCs w:val="8"/>
              </w:rPr>
            </w:pPr>
          </w:p>
        </w:tc>
        <w:tc>
          <w:tcPr>
            <w:tcW w:w="6946" w:type="dxa"/>
            <w:gridSpan w:val="9"/>
          </w:tcPr>
          <w:p w14:paraId="775CE1B9" w14:textId="77777777" w:rsidR="00DF034C" w:rsidRDefault="00DF034C" w:rsidP="00DB5530">
            <w:pPr>
              <w:pStyle w:val="CRCoverPage"/>
              <w:spacing w:after="0"/>
              <w:rPr>
                <w:noProof/>
                <w:sz w:val="8"/>
                <w:szCs w:val="8"/>
              </w:rPr>
            </w:pPr>
          </w:p>
        </w:tc>
      </w:tr>
      <w:tr w:rsidR="00DF034C" w14:paraId="38351C53" w14:textId="77777777" w:rsidTr="00DB5530">
        <w:tc>
          <w:tcPr>
            <w:tcW w:w="2694" w:type="dxa"/>
            <w:gridSpan w:val="2"/>
            <w:tcBorders>
              <w:top w:val="single" w:sz="4" w:space="0" w:color="auto"/>
              <w:left w:val="single" w:sz="4" w:space="0" w:color="auto"/>
            </w:tcBorders>
          </w:tcPr>
          <w:p w14:paraId="2D562CAB" w14:textId="77777777" w:rsidR="00DF034C" w:rsidRDefault="00DF034C"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C6ED7" w14:textId="77777777" w:rsidR="00DF034C" w:rsidRDefault="00DF034C" w:rsidP="00DB5530">
            <w:pPr>
              <w:pStyle w:val="CRCoverPage"/>
              <w:spacing w:after="0"/>
              <w:ind w:left="100"/>
              <w:rPr>
                <w:noProof/>
              </w:rPr>
            </w:pPr>
            <w:r w:rsidRPr="00F17505">
              <w:t>3.1</w:t>
            </w:r>
            <w:r>
              <w:t xml:space="preserve">, </w:t>
            </w:r>
            <w:r w:rsidRPr="00F17505">
              <w:t>3.3</w:t>
            </w:r>
            <w:r>
              <w:t xml:space="preserve">, </w:t>
            </w:r>
            <w:r w:rsidRPr="00D821B2">
              <w:t>6.2</w:t>
            </w:r>
            <w:r>
              <w:t xml:space="preserve">b.X, 6.2b.x.1,6.b.Y,6.6b.Y.1, </w:t>
            </w:r>
            <w:r w:rsidRPr="00CD2868">
              <w:t>6.2b.3</w:t>
            </w:r>
          </w:p>
        </w:tc>
      </w:tr>
      <w:tr w:rsidR="00DF034C" w14:paraId="42F6AA7B" w14:textId="77777777" w:rsidTr="00DB5530">
        <w:tc>
          <w:tcPr>
            <w:tcW w:w="2694" w:type="dxa"/>
            <w:gridSpan w:val="2"/>
            <w:tcBorders>
              <w:left w:val="single" w:sz="4" w:space="0" w:color="auto"/>
            </w:tcBorders>
          </w:tcPr>
          <w:p w14:paraId="688C7D68" w14:textId="77777777" w:rsidR="00DF034C" w:rsidRDefault="00DF034C" w:rsidP="00DB5530">
            <w:pPr>
              <w:pStyle w:val="CRCoverPage"/>
              <w:spacing w:after="0"/>
              <w:rPr>
                <w:b/>
                <w:i/>
                <w:noProof/>
                <w:sz w:val="8"/>
                <w:szCs w:val="8"/>
              </w:rPr>
            </w:pPr>
          </w:p>
        </w:tc>
        <w:tc>
          <w:tcPr>
            <w:tcW w:w="6946" w:type="dxa"/>
            <w:gridSpan w:val="9"/>
            <w:tcBorders>
              <w:right w:val="single" w:sz="4" w:space="0" w:color="auto"/>
            </w:tcBorders>
          </w:tcPr>
          <w:p w14:paraId="70B3F624" w14:textId="77777777" w:rsidR="00DF034C" w:rsidRDefault="00DF034C" w:rsidP="00DB5530">
            <w:pPr>
              <w:pStyle w:val="CRCoverPage"/>
              <w:spacing w:after="0"/>
              <w:rPr>
                <w:noProof/>
                <w:sz w:val="8"/>
                <w:szCs w:val="8"/>
              </w:rPr>
            </w:pPr>
          </w:p>
        </w:tc>
      </w:tr>
      <w:tr w:rsidR="00DF034C" w14:paraId="652A2726" w14:textId="77777777" w:rsidTr="00DB5530">
        <w:tc>
          <w:tcPr>
            <w:tcW w:w="2694" w:type="dxa"/>
            <w:gridSpan w:val="2"/>
            <w:tcBorders>
              <w:left w:val="single" w:sz="4" w:space="0" w:color="auto"/>
            </w:tcBorders>
          </w:tcPr>
          <w:p w14:paraId="0BF6FDA3" w14:textId="77777777" w:rsidR="00DF034C" w:rsidRDefault="00DF034C"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D1E99" w14:textId="77777777" w:rsidR="00DF034C" w:rsidRDefault="00DF034C"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3B98E3" w14:textId="77777777" w:rsidR="00DF034C" w:rsidRDefault="00DF034C" w:rsidP="00DB5530">
            <w:pPr>
              <w:pStyle w:val="CRCoverPage"/>
              <w:spacing w:after="0"/>
              <w:jc w:val="center"/>
              <w:rPr>
                <w:b/>
                <w:caps/>
                <w:noProof/>
              </w:rPr>
            </w:pPr>
            <w:r>
              <w:rPr>
                <w:b/>
                <w:caps/>
                <w:noProof/>
              </w:rPr>
              <w:t>N</w:t>
            </w:r>
          </w:p>
        </w:tc>
        <w:tc>
          <w:tcPr>
            <w:tcW w:w="2977" w:type="dxa"/>
            <w:gridSpan w:val="4"/>
          </w:tcPr>
          <w:p w14:paraId="4F653D57" w14:textId="77777777" w:rsidR="00DF034C" w:rsidRDefault="00DF034C"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F1CA0" w14:textId="77777777" w:rsidR="00DF034C" w:rsidRDefault="00DF034C" w:rsidP="00DB5530">
            <w:pPr>
              <w:pStyle w:val="CRCoverPage"/>
              <w:spacing w:after="0"/>
              <w:ind w:left="99"/>
              <w:rPr>
                <w:noProof/>
              </w:rPr>
            </w:pPr>
          </w:p>
        </w:tc>
      </w:tr>
      <w:tr w:rsidR="00DF034C" w14:paraId="0069CDF7" w14:textId="77777777" w:rsidTr="00DB5530">
        <w:tc>
          <w:tcPr>
            <w:tcW w:w="2694" w:type="dxa"/>
            <w:gridSpan w:val="2"/>
            <w:tcBorders>
              <w:left w:val="single" w:sz="4" w:space="0" w:color="auto"/>
            </w:tcBorders>
          </w:tcPr>
          <w:p w14:paraId="1D2CD4EB" w14:textId="77777777" w:rsidR="00DF034C" w:rsidRDefault="00DF034C"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0F55D" w14:textId="77777777" w:rsidR="00DF034C" w:rsidRDefault="00DF034C"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1E141" w14:textId="77777777" w:rsidR="00DF034C" w:rsidRDefault="00DF034C" w:rsidP="00DB5530">
            <w:pPr>
              <w:pStyle w:val="CRCoverPage"/>
              <w:spacing w:after="0"/>
              <w:jc w:val="center"/>
              <w:rPr>
                <w:b/>
                <w:caps/>
                <w:noProof/>
              </w:rPr>
            </w:pPr>
            <w:r>
              <w:rPr>
                <w:b/>
                <w:caps/>
                <w:noProof/>
              </w:rPr>
              <w:t>X</w:t>
            </w:r>
          </w:p>
        </w:tc>
        <w:tc>
          <w:tcPr>
            <w:tcW w:w="2977" w:type="dxa"/>
            <w:gridSpan w:val="4"/>
          </w:tcPr>
          <w:p w14:paraId="512B46BD" w14:textId="77777777" w:rsidR="00DF034C" w:rsidRDefault="00DF034C"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5AF7C" w14:textId="77777777" w:rsidR="00DF034C" w:rsidRDefault="00DF034C" w:rsidP="00DB5530">
            <w:pPr>
              <w:pStyle w:val="CRCoverPage"/>
              <w:spacing w:after="0"/>
              <w:ind w:left="99"/>
              <w:rPr>
                <w:noProof/>
              </w:rPr>
            </w:pPr>
            <w:r>
              <w:rPr>
                <w:noProof/>
              </w:rPr>
              <w:t xml:space="preserve">TS/TR ... CR ... </w:t>
            </w:r>
          </w:p>
        </w:tc>
      </w:tr>
      <w:tr w:rsidR="00DF034C" w14:paraId="00BA630D" w14:textId="77777777" w:rsidTr="00DB5530">
        <w:tc>
          <w:tcPr>
            <w:tcW w:w="2694" w:type="dxa"/>
            <w:gridSpan w:val="2"/>
            <w:tcBorders>
              <w:left w:val="single" w:sz="4" w:space="0" w:color="auto"/>
            </w:tcBorders>
          </w:tcPr>
          <w:p w14:paraId="760F2CC2" w14:textId="77777777" w:rsidR="00DF034C" w:rsidRDefault="00DF034C"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4F8E0" w14:textId="77777777" w:rsidR="00DF034C" w:rsidRDefault="00DF034C"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C8EE6" w14:textId="77777777" w:rsidR="00DF034C" w:rsidRDefault="00DF034C" w:rsidP="00DB5530">
            <w:pPr>
              <w:pStyle w:val="CRCoverPage"/>
              <w:spacing w:after="0"/>
              <w:jc w:val="center"/>
              <w:rPr>
                <w:b/>
                <w:caps/>
                <w:noProof/>
              </w:rPr>
            </w:pPr>
            <w:r>
              <w:rPr>
                <w:b/>
                <w:caps/>
                <w:noProof/>
              </w:rPr>
              <w:t>X</w:t>
            </w:r>
          </w:p>
        </w:tc>
        <w:tc>
          <w:tcPr>
            <w:tcW w:w="2977" w:type="dxa"/>
            <w:gridSpan w:val="4"/>
          </w:tcPr>
          <w:p w14:paraId="2443127B" w14:textId="77777777" w:rsidR="00DF034C" w:rsidRDefault="00DF034C"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8B527" w14:textId="77777777" w:rsidR="00DF034C" w:rsidRDefault="00DF034C" w:rsidP="00DB5530">
            <w:pPr>
              <w:pStyle w:val="CRCoverPage"/>
              <w:spacing w:after="0"/>
              <w:ind w:left="99"/>
              <w:rPr>
                <w:noProof/>
              </w:rPr>
            </w:pPr>
            <w:r>
              <w:rPr>
                <w:noProof/>
              </w:rPr>
              <w:t xml:space="preserve">TS/TR ... CR ... </w:t>
            </w:r>
          </w:p>
        </w:tc>
      </w:tr>
      <w:tr w:rsidR="00DF034C" w14:paraId="658219B4" w14:textId="77777777" w:rsidTr="00DB5530">
        <w:tc>
          <w:tcPr>
            <w:tcW w:w="2694" w:type="dxa"/>
            <w:gridSpan w:val="2"/>
            <w:tcBorders>
              <w:left w:val="single" w:sz="4" w:space="0" w:color="auto"/>
            </w:tcBorders>
          </w:tcPr>
          <w:p w14:paraId="0976A0F3" w14:textId="77777777" w:rsidR="00DF034C" w:rsidRDefault="00DF034C"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0938BC" w14:textId="77777777" w:rsidR="00DF034C" w:rsidRDefault="00DF034C"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25AF4" w14:textId="77777777" w:rsidR="00DF034C" w:rsidRDefault="00DF034C" w:rsidP="00DB5530">
            <w:pPr>
              <w:pStyle w:val="CRCoverPage"/>
              <w:spacing w:after="0"/>
              <w:jc w:val="center"/>
              <w:rPr>
                <w:b/>
                <w:caps/>
                <w:noProof/>
              </w:rPr>
            </w:pPr>
            <w:r>
              <w:rPr>
                <w:b/>
                <w:caps/>
                <w:noProof/>
              </w:rPr>
              <w:t>X</w:t>
            </w:r>
          </w:p>
        </w:tc>
        <w:tc>
          <w:tcPr>
            <w:tcW w:w="2977" w:type="dxa"/>
            <w:gridSpan w:val="4"/>
          </w:tcPr>
          <w:p w14:paraId="4BF80BE2" w14:textId="77777777" w:rsidR="00DF034C" w:rsidRDefault="00DF034C"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ECB901" w14:textId="77777777" w:rsidR="00DF034C" w:rsidRDefault="00DF034C" w:rsidP="00DB5530">
            <w:pPr>
              <w:pStyle w:val="CRCoverPage"/>
              <w:spacing w:after="0"/>
              <w:ind w:left="99"/>
              <w:rPr>
                <w:noProof/>
              </w:rPr>
            </w:pPr>
            <w:r>
              <w:rPr>
                <w:noProof/>
              </w:rPr>
              <w:t xml:space="preserve">TS/TR ... CR ... </w:t>
            </w:r>
          </w:p>
        </w:tc>
      </w:tr>
      <w:tr w:rsidR="00DF034C" w14:paraId="1ABDEB34" w14:textId="77777777" w:rsidTr="00DB5530">
        <w:tc>
          <w:tcPr>
            <w:tcW w:w="2694" w:type="dxa"/>
            <w:gridSpan w:val="2"/>
            <w:tcBorders>
              <w:left w:val="single" w:sz="4" w:space="0" w:color="auto"/>
            </w:tcBorders>
          </w:tcPr>
          <w:p w14:paraId="4B20ED06" w14:textId="77777777" w:rsidR="00DF034C" w:rsidRDefault="00DF034C" w:rsidP="00DB5530">
            <w:pPr>
              <w:pStyle w:val="CRCoverPage"/>
              <w:spacing w:after="0"/>
              <w:rPr>
                <w:b/>
                <w:i/>
                <w:noProof/>
              </w:rPr>
            </w:pPr>
          </w:p>
        </w:tc>
        <w:tc>
          <w:tcPr>
            <w:tcW w:w="6946" w:type="dxa"/>
            <w:gridSpan w:val="9"/>
            <w:tcBorders>
              <w:right w:val="single" w:sz="4" w:space="0" w:color="auto"/>
            </w:tcBorders>
          </w:tcPr>
          <w:p w14:paraId="4931E8D4" w14:textId="77777777" w:rsidR="00DF034C" w:rsidRDefault="00DF034C" w:rsidP="00DB5530">
            <w:pPr>
              <w:pStyle w:val="CRCoverPage"/>
              <w:spacing w:after="0"/>
              <w:rPr>
                <w:noProof/>
              </w:rPr>
            </w:pPr>
          </w:p>
        </w:tc>
      </w:tr>
      <w:tr w:rsidR="00DF034C" w14:paraId="020901A5" w14:textId="77777777" w:rsidTr="00DB5530">
        <w:tc>
          <w:tcPr>
            <w:tcW w:w="2694" w:type="dxa"/>
            <w:gridSpan w:val="2"/>
            <w:tcBorders>
              <w:left w:val="single" w:sz="4" w:space="0" w:color="auto"/>
              <w:bottom w:val="single" w:sz="4" w:space="0" w:color="auto"/>
            </w:tcBorders>
          </w:tcPr>
          <w:p w14:paraId="02F4E9BC" w14:textId="77777777" w:rsidR="00DF034C" w:rsidRDefault="00DF034C"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B77B7C" w14:textId="77777777" w:rsidR="00DF034C" w:rsidRDefault="00DF034C" w:rsidP="00DB5530">
            <w:pPr>
              <w:pStyle w:val="CRCoverPage"/>
              <w:spacing w:after="0"/>
              <w:ind w:left="100"/>
              <w:rPr>
                <w:noProof/>
              </w:rPr>
            </w:pPr>
          </w:p>
        </w:tc>
      </w:tr>
      <w:tr w:rsidR="00DF034C" w:rsidRPr="008863B9" w14:paraId="1B1352CE" w14:textId="77777777" w:rsidTr="00DB5530">
        <w:tc>
          <w:tcPr>
            <w:tcW w:w="2694" w:type="dxa"/>
            <w:gridSpan w:val="2"/>
            <w:tcBorders>
              <w:top w:val="single" w:sz="4" w:space="0" w:color="auto"/>
              <w:bottom w:val="single" w:sz="4" w:space="0" w:color="auto"/>
            </w:tcBorders>
          </w:tcPr>
          <w:p w14:paraId="2E90C6E3" w14:textId="77777777" w:rsidR="00DF034C" w:rsidRPr="008863B9" w:rsidRDefault="00DF034C"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2AC6A5" w14:textId="77777777" w:rsidR="00DF034C" w:rsidRPr="008863B9" w:rsidRDefault="00DF034C" w:rsidP="00DB5530">
            <w:pPr>
              <w:pStyle w:val="CRCoverPage"/>
              <w:spacing w:after="0"/>
              <w:ind w:left="100"/>
              <w:rPr>
                <w:noProof/>
                <w:sz w:val="8"/>
                <w:szCs w:val="8"/>
              </w:rPr>
            </w:pPr>
          </w:p>
        </w:tc>
      </w:tr>
      <w:tr w:rsidR="00DF034C" w14:paraId="62550DAB" w14:textId="77777777" w:rsidTr="00DB5530">
        <w:tc>
          <w:tcPr>
            <w:tcW w:w="2694" w:type="dxa"/>
            <w:gridSpan w:val="2"/>
            <w:tcBorders>
              <w:top w:val="single" w:sz="4" w:space="0" w:color="auto"/>
              <w:left w:val="single" w:sz="4" w:space="0" w:color="auto"/>
              <w:bottom w:val="single" w:sz="4" w:space="0" w:color="auto"/>
            </w:tcBorders>
          </w:tcPr>
          <w:p w14:paraId="4F5C586B" w14:textId="77777777" w:rsidR="00DF034C" w:rsidRDefault="00DF034C"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8D877" w14:textId="77777777" w:rsidR="00DF034C" w:rsidRDefault="00DF034C" w:rsidP="00DB5530">
            <w:pPr>
              <w:pStyle w:val="CRCoverPage"/>
              <w:spacing w:after="0"/>
              <w:ind w:left="100"/>
              <w:rPr>
                <w:noProof/>
              </w:rPr>
            </w:pPr>
          </w:p>
        </w:tc>
      </w:tr>
    </w:tbl>
    <w:p w14:paraId="73FA3B0D" w14:textId="77777777" w:rsidR="00DF034C" w:rsidRDefault="00DF034C" w:rsidP="00DF034C">
      <w:pPr>
        <w:pStyle w:val="CRCoverPage"/>
        <w:spacing w:after="0"/>
        <w:rPr>
          <w:noProof/>
          <w:sz w:val="8"/>
          <w:szCs w:val="8"/>
        </w:rPr>
      </w:pPr>
    </w:p>
    <w:p w14:paraId="613219DA" w14:textId="77777777" w:rsidR="00142FBE" w:rsidRDefault="00142FBE" w:rsidP="00142FBE"/>
    <w:p w14:paraId="46B0DEB6" w14:textId="77777777" w:rsidR="00245CBE" w:rsidRDefault="00245CBE" w:rsidP="00245CBE">
      <w:bookmarkStart w:id="2" w:name="_Hlk18974120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77777777" w:rsidR="00245CBE" w:rsidRDefault="00245CBE" w:rsidP="004279FC">
            <w:pPr>
              <w:jc w:val="center"/>
              <w:rPr>
                <w:rFonts w:ascii="Arial" w:hAnsi="Arial" w:cs="Arial"/>
                <w:b/>
                <w:bCs/>
                <w:sz w:val="28"/>
                <w:szCs w:val="28"/>
                <w:lang w:eastAsia="fr-FR"/>
              </w:rPr>
            </w:pPr>
            <w:r>
              <w:rPr>
                <w:rFonts w:ascii="Arial" w:hAnsi="Arial" w:cs="Arial"/>
                <w:b/>
                <w:bCs/>
                <w:sz w:val="28"/>
                <w:szCs w:val="28"/>
                <w:lang w:eastAsia="zh-CN"/>
              </w:rPr>
              <w:t>1st Change</w:t>
            </w:r>
          </w:p>
        </w:tc>
      </w:tr>
    </w:tbl>
    <w:p w14:paraId="0BD6B380" w14:textId="77777777" w:rsidR="00245CBE" w:rsidRDefault="00245CBE" w:rsidP="00142FBE"/>
    <w:p w14:paraId="342502EC" w14:textId="77777777" w:rsidR="00245CBE" w:rsidRPr="00F17505" w:rsidRDefault="00245CBE" w:rsidP="00245CBE">
      <w:pPr>
        <w:pStyle w:val="Heading2"/>
      </w:pPr>
      <w:bookmarkStart w:id="3" w:name="_Toc106015846"/>
      <w:bookmarkStart w:id="4" w:name="_Toc106098484"/>
      <w:bookmarkStart w:id="5" w:name="_Toc178169011"/>
      <w:bookmarkEnd w:id="2"/>
      <w:r w:rsidRPr="00F17505">
        <w:t>3.1</w:t>
      </w:r>
      <w:r w:rsidRPr="00F17505">
        <w:tab/>
        <w:t>Terms</w:t>
      </w:r>
      <w:bookmarkEnd w:id="3"/>
      <w:bookmarkEnd w:id="4"/>
      <w:bookmarkEnd w:id="5"/>
    </w:p>
    <w:p w14:paraId="0AEDEC42" w14:textId="77777777" w:rsidR="00245CBE" w:rsidRPr="00F17505" w:rsidRDefault="00245CBE" w:rsidP="00245CBE">
      <w:r w:rsidRPr="00F17505">
        <w:t>For the purposes of the present document, the terms given in 3GPP TR 21.905 [1] and the following apply. A term defined in the present document takes precedence over the definition of the same term, if any, in 3GPP TR 21.905 [1].</w:t>
      </w:r>
    </w:p>
    <w:p w14:paraId="648D6642" w14:textId="77777777" w:rsidR="00245CBE" w:rsidRDefault="00245CBE" w:rsidP="00245CBE">
      <w:r w:rsidRPr="00F17505">
        <w:rPr>
          <w:b/>
        </w:rPr>
        <w:t>ML model:</w:t>
      </w:r>
      <w:r w:rsidRPr="00F17505">
        <w:rPr>
          <w:rFonts w:ascii="Arial" w:hAnsi="Arial" w:cs="Arial"/>
          <w:color w:val="202124"/>
          <w:shd w:val="clear" w:color="auto" w:fill="FFFFFF"/>
        </w:rPr>
        <w:t xml:space="preserve"> </w:t>
      </w:r>
      <w:bookmarkStart w:id="6" w:name="_Hlk167973149"/>
      <w:r w:rsidRPr="00D821B2">
        <w:t>a manageable representation of an ML model</w:t>
      </w:r>
      <w:bookmarkEnd w:id="6"/>
      <w:r w:rsidRPr="00D821B2">
        <w:t xml:space="preserve"> </w:t>
      </w:r>
      <w:r w:rsidRPr="00F17505">
        <w:t>algorithm</w:t>
      </w:r>
      <w:r>
        <w:t>.</w:t>
      </w:r>
    </w:p>
    <w:p w14:paraId="1F98DA5B" w14:textId="77777777" w:rsidR="00245CBE" w:rsidRPr="00D821B2" w:rsidRDefault="00245CBE" w:rsidP="00245CBE">
      <w:pPr>
        <w:pStyle w:val="NO"/>
      </w:pPr>
      <w:r w:rsidRPr="00D821B2">
        <w:lastRenderedPageBreak/>
        <w:t>NOTE 1:</w:t>
      </w:r>
      <w:r>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45FD8982" w14:textId="77777777" w:rsidR="00245CBE" w:rsidRDefault="00245CBE" w:rsidP="00245CBE">
      <w:pPr>
        <w:pStyle w:val="NO"/>
      </w:pPr>
      <w:r>
        <w:t>NOTE 2:</w:t>
      </w:r>
      <w:r>
        <w:tab/>
      </w:r>
      <w:r w:rsidRPr="00C144D4">
        <w:t>ML model</w:t>
      </w:r>
      <w:r>
        <w:t xml:space="preserve"> algorithm is</w:t>
      </w:r>
      <w:r w:rsidRPr="00C144D4">
        <w:t xml:space="preserve"> </w:t>
      </w:r>
      <w:r>
        <w:t xml:space="preserve">proprietary and </w:t>
      </w:r>
      <w:r w:rsidRPr="00C144D4">
        <w:t>not in scope for standardization</w:t>
      </w:r>
      <w:r w:rsidRPr="00D821B2">
        <w:t xml:space="preserve"> and therefore not treated in this specification</w:t>
      </w:r>
      <w:r w:rsidRPr="00C144D4">
        <w:t>.</w:t>
      </w:r>
    </w:p>
    <w:p w14:paraId="2A911FC3" w14:textId="77777777" w:rsidR="00245CBE" w:rsidRPr="00D821B2" w:rsidRDefault="00245CBE" w:rsidP="00245CBE">
      <w:pPr>
        <w:pStyle w:val="NO"/>
      </w:pPr>
      <w:r w:rsidRPr="00D821B2">
        <w:t>NOTE 3:</w:t>
      </w:r>
      <w:r>
        <w:tab/>
      </w:r>
      <w:r w:rsidRPr="00D821B2">
        <w:t>ML model may include metadata. Metadata may include e.g. information related to the trained model, and applicable runtime context.</w:t>
      </w:r>
    </w:p>
    <w:p w14:paraId="1C7C4605" w14:textId="77777777" w:rsidR="00245CBE" w:rsidRDefault="00245CBE" w:rsidP="00245CBE">
      <w:r w:rsidRPr="00F17505">
        <w:rPr>
          <w:b/>
        </w:rPr>
        <w:t>ML model training:</w:t>
      </w:r>
      <w:r w:rsidRPr="00F17505">
        <w:rPr>
          <w:lang w:eastAsia="en-GB"/>
        </w:rPr>
        <w:t xml:space="preserve"> </w:t>
      </w:r>
      <w:r>
        <w:rPr>
          <w:lang w:eastAsia="en-GB"/>
        </w:rPr>
        <w:t xml:space="preserve">a </w:t>
      </w:r>
      <w:r>
        <w:t>process</w:t>
      </w:r>
      <w:r w:rsidRPr="00F17505">
        <w:t xml:space="preserve"> </w:t>
      </w:r>
      <w:r>
        <w:t xml:space="preserve">performed by </w:t>
      </w:r>
      <w:r w:rsidRPr="00F17505">
        <w:t xml:space="preserve">an ML </w:t>
      </w:r>
      <w:r>
        <w:t>t</w:t>
      </w:r>
      <w:r w:rsidRPr="00F17505">
        <w:t xml:space="preserve">raining </w:t>
      </w:r>
      <w:r>
        <w:t>f</w:t>
      </w:r>
      <w:r w:rsidRPr="00F17505">
        <w:t xml:space="preserve">unction to take </w:t>
      </w:r>
      <w:r>
        <w:t>training</w:t>
      </w:r>
      <w:r w:rsidRPr="00F17505">
        <w:t xml:space="preserve"> data, run it through an ML model</w:t>
      </w:r>
      <w:r>
        <w:t xml:space="preserve"> </w:t>
      </w:r>
      <w:r w:rsidRPr="00D821B2">
        <w:t>algorithm</w:t>
      </w:r>
      <w:r w:rsidRPr="00F17505">
        <w:t xml:space="preserve">, derive the associated loss and adjust the parameterization of that ML model </w:t>
      </w:r>
      <w:r w:rsidRPr="00D821B2">
        <w:t xml:space="preserve">iteratively </w:t>
      </w:r>
      <w:r w:rsidRPr="00F17505">
        <w:t>based on the computed loss</w:t>
      </w:r>
      <w:r w:rsidRPr="004B703A">
        <w:t xml:space="preserve"> </w:t>
      </w:r>
      <w:r w:rsidRPr="00D821B2">
        <w:t>and generate the trained ML model</w:t>
      </w:r>
      <w:r>
        <w:t>.</w:t>
      </w:r>
    </w:p>
    <w:p w14:paraId="669700E9" w14:textId="77777777" w:rsidR="00245CBE" w:rsidRDefault="00245CBE" w:rsidP="00245CBE">
      <w:r w:rsidRPr="00F17505">
        <w:rPr>
          <w:b/>
        </w:rPr>
        <w:t xml:space="preserve">ML </w:t>
      </w:r>
      <w:r w:rsidRPr="00D821B2">
        <w:rPr>
          <w:b/>
        </w:rPr>
        <w:t xml:space="preserve">model </w:t>
      </w:r>
      <w:r>
        <w:rPr>
          <w:b/>
        </w:rPr>
        <w:t xml:space="preserve">initial </w:t>
      </w:r>
      <w:r w:rsidRPr="00F17505">
        <w:rPr>
          <w:b/>
        </w:rPr>
        <w:t>training:</w:t>
      </w:r>
      <w:r w:rsidRPr="00AF6B95">
        <w:rPr>
          <w:lang w:eastAsia="en-GB"/>
        </w:rPr>
        <w:t xml:space="preserve"> </w:t>
      </w:r>
      <w:r w:rsidRPr="00D821B2">
        <w:rPr>
          <w:lang w:eastAsia="en-GB"/>
        </w:rPr>
        <w:t>a process of</w:t>
      </w:r>
      <w:r>
        <w:t xml:space="preserve"> training an initial version of an ML model.</w:t>
      </w:r>
    </w:p>
    <w:p w14:paraId="4A0AD558" w14:textId="77777777" w:rsidR="00245CBE" w:rsidRDefault="00245CBE" w:rsidP="00245CBE">
      <w:pPr>
        <w:rPr>
          <w:rFonts w:cs="Arial"/>
          <w:color w:val="000000"/>
        </w:rPr>
      </w:pPr>
      <w:r w:rsidRPr="00F17505">
        <w:rPr>
          <w:b/>
        </w:rPr>
        <w:t xml:space="preserve">ML </w:t>
      </w:r>
      <w:r>
        <w:rPr>
          <w:b/>
        </w:rPr>
        <w:t>model re-</w:t>
      </w:r>
      <w:r w:rsidRPr="00F17505">
        <w:rPr>
          <w:b/>
        </w:rPr>
        <w:t>training:</w:t>
      </w:r>
      <w:r w:rsidRPr="00AF6B95">
        <w:t xml:space="preserve"> </w:t>
      </w:r>
      <w:r>
        <w:t xml:space="preserve">a process of training a previously trained </w:t>
      </w:r>
      <w:r w:rsidRPr="00D821B2">
        <w:t>version of an</w:t>
      </w:r>
      <w:r>
        <w:t xml:space="preserve"> ML model</w:t>
      </w:r>
      <w:r w:rsidRPr="00BF4631">
        <w:t xml:space="preserve"> </w:t>
      </w:r>
      <w:r w:rsidRPr="00D821B2">
        <w:t>and generate a new version</w:t>
      </w:r>
      <w:r>
        <w:t>.</w:t>
      </w:r>
    </w:p>
    <w:p w14:paraId="1CA75D9F" w14:textId="77777777" w:rsidR="00245CBE" w:rsidRDefault="00245CBE" w:rsidP="00245CBE">
      <w:pPr>
        <w:pStyle w:val="NO"/>
        <w:rPr>
          <w:rFonts w:cs="Arial"/>
        </w:rPr>
      </w:pPr>
      <w:r>
        <w:t>NOTE 4:</w:t>
      </w:r>
      <w:r>
        <w:tab/>
        <w:t xml:space="preserve">a new version of a trained ML </w:t>
      </w:r>
      <w:r w:rsidRPr="00D821B2">
        <w:t xml:space="preserve">model </w:t>
      </w:r>
      <w:r>
        <w:t xml:space="preserve">supports the same type of inference as the previous version of the ML </w:t>
      </w:r>
      <w:r w:rsidRPr="00D821B2">
        <w:t>model</w:t>
      </w:r>
      <w:r>
        <w:t xml:space="preserve">, i.e., the data type of inference input and data type of inference output remain unchanged between the two versions of the ML </w:t>
      </w:r>
      <w:r w:rsidRPr="00D821B2">
        <w:t>model</w:t>
      </w:r>
      <w:r>
        <w:t>, but parameter values might be different for the re-trained model</w:t>
      </w:r>
      <w:r>
        <w:rPr>
          <w:rFonts w:cs="Arial"/>
        </w:rPr>
        <w:t>.</w:t>
      </w:r>
    </w:p>
    <w:p w14:paraId="5BBF6FA2" w14:textId="77777777" w:rsidR="00245CBE" w:rsidRPr="00F17505" w:rsidRDefault="00245CBE" w:rsidP="00245CBE">
      <w:r>
        <w:rPr>
          <w:b/>
        </w:rPr>
        <w:t>ML model</w:t>
      </w:r>
      <w:r>
        <w:rPr>
          <w:rFonts w:hint="eastAsia"/>
          <w:b/>
          <w:lang w:val="en-US" w:eastAsia="zh-CN"/>
        </w:rPr>
        <w:t xml:space="preserve"> joint </w:t>
      </w:r>
      <w:r>
        <w:rPr>
          <w:b/>
        </w:rPr>
        <w:t>training:</w:t>
      </w:r>
      <w:r>
        <w:rPr>
          <w:lang w:eastAsia="en-GB"/>
        </w:rPr>
        <w:t xml:space="preserve"> </w:t>
      </w:r>
      <w:r>
        <w:rPr>
          <w:lang w:val="en-US" w:eastAsia="zh-CN"/>
        </w:rPr>
        <w:t>a process of</w:t>
      </w:r>
      <w:r>
        <w:rPr>
          <w:rFonts w:hint="eastAsia"/>
          <w:lang w:val="en-US" w:eastAsia="zh-CN"/>
        </w:rPr>
        <w:t xml:space="preserve"> training a group of ML models</w:t>
      </w:r>
      <w:r>
        <w:t>.</w:t>
      </w:r>
    </w:p>
    <w:p w14:paraId="5A2A6FA5" w14:textId="77777777" w:rsidR="00245CBE" w:rsidRDefault="00245CBE" w:rsidP="00245CBE">
      <w:r>
        <w:rPr>
          <w:b/>
          <w:bCs/>
        </w:rPr>
        <w:t>ML training function</w:t>
      </w:r>
      <w:r>
        <w:t>: a logical function with ML model training capabilities.</w:t>
      </w:r>
    </w:p>
    <w:p w14:paraId="2909E5F5" w14:textId="77777777" w:rsidR="00245CBE" w:rsidRPr="00D821B2" w:rsidRDefault="00245CBE" w:rsidP="00245CBE">
      <w:r w:rsidRPr="00D821B2">
        <w:rPr>
          <w:b/>
        </w:rPr>
        <w:t>ML model testing</w:t>
      </w:r>
      <w:r w:rsidRPr="00D821B2">
        <w:rPr>
          <w:b/>
          <w:bCs/>
        </w:rPr>
        <w:t xml:space="preserve">: </w:t>
      </w:r>
      <w:r w:rsidRPr="00D821B2">
        <w:t>a process of testing an ML model using testing data.</w:t>
      </w:r>
    </w:p>
    <w:p w14:paraId="7BC7B9BF" w14:textId="77777777" w:rsidR="00245CBE" w:rsidRPr="00D821B2" w:rsidRDefault="00245CBE" w:rsidP="00245CBE">
      <w:r w:rsidRPr="00D821B2">
        <w:rPr>
          <w:b/>
          <w:bCs/>
        </w:rPr>
        <w:t>ML testing function</w:t>
      </w:r>
      <w:r w:rsidRPr="00D821B2">
        <w:t>: a logical function with ML model testing capabilities.</w:t>
      </w:r>
    </w:p>
    <w:p w14:paraId="382DDB1C" w14:textId="77777777" w:rsidR="00245CBE" w:rsidRDefault="00245CBE" w:rsidP="00245CBE">
      <w:r w:rsidRPr="00943DCD">
        <w:rPr>
          <w:b/>
          <w:bCs/>
        </w:rPr>
        <w:t>AI/ML inference</w:t>
      </w:r>
      <w:r>
        <w:t>: a process of running a set of input data through a trained ML model to produce set of output data, such as predictions.</w:t>
      </w:r>
    </w:p>
    <w:p w14:paraId="523B8B6D" w14:textId="77777777" w:rsidR="00245CBE" w:rsidRDefault="00245CBE" w:rsidP="00245CBE">
      <w:pPr>
        <w:pStyle w:val="NO"/>
      </w:pPr>
      <w:r w:rsidRPr="00D821B2">
        <w:t>NOTE 5:</w:t>
      </w:r>
      <w:r>
        <w:tab/>
      </w:r>
      <w:r w:rsidRPr="00D821B2">
        <w:t>the inference represents the process to realize the AI capabilities by utilizing a trained ML model and other AI enablers if needed, hence the AI/ML prefix is used when referring to inference as compared to training and testing.</w:t>
      </w:r>
    </w:p>
    <w:p w14:paraId="5160AEA9" w14:textId="77777777" w:rsidR="00245CBE" w:rsidRPr="00F17505" w:rsidRDefault="00245CBE" w:rsidP="00245CBE">
      <w:r>
        <w:rPr>
          <w:b/>
          <w:bCs/>
        </w:rPr>
        <w:t>AI/ML inference function</w:t>
      </w:r>
      <w:r>
        <w:t>: a logical function that employs trained ML model</w:t>
      </w:r>
      <w:bookmarkStart w:id="7" w:name="_Hlk109991689"/>
      <w:r>
        <w:t xml:space="preserve">(s) </w:t>
      </w:r>
      <w:bookmarkEnd w:id="7"/>
      <w:r>
        <w:t>to conduct inference.</w:t>
      </w:r>
    </w:p>
    <w:p w14:paraId="05196FFA" w14:textId="77777777" w:rsidR="00245CBE" w:rsidRPr="00D821B2" w:rsidRDefault="00245CBE" w:rsidP="00245CBE">
      <w:bookmarkStart w:id="8" w:name="_Toc106015847"/>
      <w:bookmarkStart w:id="9"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3BE9707C" w14:textId="77777777" w:rsidR="00245CBE" w:rsidRDefault="00245CBE" w:rsidP="00245CBE">
      <w:r w:rsidRPr="00D821B2">
        <w:rPr>
          <w:b/>
          <w:bCs/>
        </w:rPr>
        <w:t xml:space="preserve">ML model deployment: </w:t>
      </w:r>
      <w:r w:rsidRPr="00D821B2">
        <w:t>a process of making a trained ML model available for use in the target environment.</w:t>
      </w:r>
    </w:p>
    <w:p w14:paraId="51FD6B37" w14:textId="2FB407AC" w:rsidR="00146E96" w:rsidRPr="002C2FC4" w:rsidRDefault="00146E96" w:rsidP="00146E96">
      <w:pPr>
        <w:rPr>
          <w:ins w:id="10" w:author="Cintia Rosa" w:date="2025-01-14T09:59:00Z"/>
        </w:rPr>
      </w:pPr>
      <w:ins w:id="11" w:author="Cintia Rosa" w:date="2025-01-14T09:59:00Z">
        <w:r w:rsidRPr="002C2FC4">
          <w:rPr>
            <w:b/>
            <w:bCs/>
          </w:rPr>
          <w:t>Federated Learning</w:t>
        </w:r>
        <w:r w:rsidRPr="002C2FC4">
          <w:t xml:space="preserve">: a distributed machine learning approach where the ML model is trained collaboratively by multiple ML training functions. This includes multiple FL clients, which perform training on local data, and one FL server, which aggregates model </w:t>
        </w:r>
      </w:ins>
      <w:ins w:id="12" w:author="Cintia Rosa" w:date="2025-02-06T15:35:00Z">
        <w:r w:rsidR="007944D0">
          <w:t>outcomes</w:t>
        </w:r>
      </w:ins>
      <w:ins w:id="13" w:author="Cintia Rosa" w:date="2025-01-14T09:59:00Z">
        <w:r w:rsidRPr="002C2FC4">
          <w:t xml:space="preserve"> from the clients iteratively without exchanging data samples. </w:t>
        </w:r>
      </w:ins>
    </w:p>
    <w:p w14:paraId="02070C41" w14:textId="0B9365C2" w:rsidR="00146E96" w:rsidRPr="002C2FC4" w:rsidRDefault="00146E96" w:rsidP="00146E96">
      <w:pPr>
        <w:rPr>
          <w:ins w:id="14" w:author="Cintia Rosa" w:date="2025-01-14T09:59:00Z"/>
          <w:b/>
          <w:bCs/>
        </w:rPr>
      </w:pPr>
      <w:ins w:id="15" w:author="Cintia Rosa" w:date="2025-01-14T09:59:00Z">
        <w:r w:rsidRPr="002C2FC4">
          <w:rPr>
            <w:b/>
            <w:bCs/>
          </w:rPr>
          <w:t xml:space="preserve">FL client: </w:t>
        </w:r>
        <w:r w:rsidRPr="002C2FC4">
          <w:t>a training function that trains an ML model on local data and share only the model outcome</w:t>
        </w:r>
      </w:ins>
      <w:ins w:id="16" w:author="Cintia Rosa" w:date="2025-02-06T15:38:00Z">
        <w:r w:rsidR="007944D0">
          <w:t>s</w:t>
        </w:r>
      </w:ins>
      <w:ins w:id="17" w:author="Cintia Rosa" w:date="2025-01-14T09:59:00Z">
        <w:r w:rsidRPr="002C2FC4">
          <w:t xml:space="preserve"> with the FL server/FL Client, preserving data privacy.</w:t>
        </w:r>
      </w:ins>
    </w:p>
    <w:p w14:paraId="636DC2F9" w14:textId="77777777" w:rsidR="00146E96" w:rsidRPr="002C2FC4" w:rsidRDefault="00146E96" w:rsidP="00146E96">
      <w:pPr>
        <w:rPr>
          <w:ins w:id="18" w:author="Cintia Rosa" w:date="2025-01-14T09:59:00Z"/>
          <w:b/>
          <w:bCs/>
        </w:rPr>
      </w:pPr>
      <w:ins w:id="19" w:author="Cintia Rosa" w:date="2025-01-14T09:59:00Z">
        <w:r w:rsidRPr="002C2FC4">
          <w:rPr>
            <w:b/>
            <w:bCs/>
          </w:rPr>
          <w:t xml:space="preserve">FL Server: </w:t>
        </w:r>
        <w:r w:rsidRPr="002C2FC4">
          <w:t xml:space="preserve">a function that aggregates the ML model outcomes from FL clients to produce a global ML model. </w:t>
        </w:r>
      </w:ins>
    </w:p>
    <w:p w14:paraId="67DD499F" w14:textId="7554B8CD" w:rsidR="00146E96" w:rsidRPr="00D821B2" w:rsidDel="00146E96" w:rsidRDefault="00146E96" w:rsidP="00245CBE">
      <w:pPr>
        <w:rPr>
          <w:del w:id="20" w:author="Cintia Rosa" w:date="2025-01-14T09:59:00Z"/>
        </w:rPr>
      </w:pPr>
    </w:p>
    <w:p w14:paraId="058D1466" w14:textId="77777777" w:rsidR="00245CBE" w:rsidRPr="00F17505" w:rsidRDefault="00245CBE" w:rsidP="00245CBE">
      <w:pPr>
        <w:pStyle w:val="Heading2"/>
      </w:pPr>
      <w:bookmarkStart w:id="21" w:name="_Toc178169012"/>
      <w:r w:rsidRPr="00F17505">
        <w:t>3.2</w:t>
      </w:r>
      <w:r w:rsidRPr="00F17505">
        <w:tab/>
        <w:t>Symbols</w:t>
      </w:r>
      <w:bookmarkEnd w:id="8"/>
      <w:bookmarkEnd w:id="9"/>
      <w:bookmarkEnd w:id="21"/>
    </w:p>
    <w:p w14:paraId="10544E3F" w14:textId="77777777" w:rsidR="00245CBE" w:rsidRPr="00F17505" w:rsidRDefault="00245CBE" w:rsidP="00245CBE">
      <w:r w:rsidRPr="00F17505">
        <w:t>Void.</w:t>
      </w:r>
    </w:p>
    <w:p w14:paraId="0D4A7B6A" w14:textId="77777777" w:rsidR="00245CBE" w:rsidRPr="00F17505" w:rsidRDefault="00245CBE" w:rsidP="00245CBE">
      <w:pPr>
        <w:pStyle w:val="Heading2"/>
      </w:pPr>
      <w:bookmarkStart w:id="22" w:name="_Toc106015848"/>
      <w:bookmarkStart w:id="23" w:name="_Toc106098486"/>
      <w:bookmarkStart w:id="24" w:name="_Toc178169013"/>
      <w:r w:rsidRPr="00F17505">
        <w:t>3.3</w:t>
      </w:r>
      <w:r w:rsidRPr="00F17505">
        <w:tab/>
        <w:t>Abbreviations</w:t>
      </w:r>
      <w:bookmarkEnd w:id="22"/>
      <w:bookmarkEnd w:id="23"/>
      <w:bookmarkEnd w:id="24"/>
    </w:p>
    <w:p w14:paraId="7D6D51A5" w14:textId="77777777" w:rsidR="00245CBE" w:rsidRPr="00F17505" w:rsidRDefault="00245CBE" w:rsidP="00245CBE">
      <w:pPr>
        <w:keepNext/>
      </w:pPr>
      <w:r w:rsidRPr="00F17505">
        <w:t xml:space="preserve">For the purposes of the present document, the abbreviations given in TR 21.905 [1] and </w:t>
      </w:r>
      <w:r>
        <w:t>TS 28.533 [15]</w:t>
      </w:r>
      <w:r w:rsidRPr="00F17505">
        <w:t>. An abbreviation defined in the present document takes precedence over the definition of the same abbreviation, if any, in TR 21.905 [1]</w:t>
      </w:r>
      <w:r>
        <w:t xml:space="preserve"> and TS 28.533 [15]</w:t>
      </w:r>
      <w:r w:rsidRPr="00F17505">
        <w:t>.</w:t>
      </w:r>
    </w:p>
    <w:p w14:paraId="65E2135C" w14:textId="77777777" w:rsidR="00245CBE" w:rsidRPr="007C1D46" w:rsidRDefault="00245CBE" w:rsidP="00245CBE">
      <w:pPr>
        <w:pStyle w:val="EW"/>
        <w:rPr>
          <w:lang w:eastAsia="zh-CN"/>
        </w:rPr>
      </w:pPr>
      <w:r>
        <w:rPr>
          <w:rFonts w:hint="eastAsia"/>
          <w:lang w:eastAsia="zh-CN"/>
        </w:rPr>
        <w:t>A</w:t>
      </w:r>
      <w:r>
        <w:rPr>
          <w:lang w:eastAsia="zh-CN"/>
        </w:rPr>
        <w:t>I</w:t>
      </w:r>
      <w:r>
        <w:rPr>
          <w:lang w:eastAsia="zh-CN"/>
        </w:rPr>
        <w:tab/>
        <w:t>Artificial Intelligence</w:t>
      </w:r>
    </w:p>
    <w:p w14:paraId="2D0DAA55" w14:textId="77777777" w:rsidR="00245CBE" w:rsidRDefault="00245CBE" w:rsidP="00245CBE">
      <w:pPr>
        <w:pStyle w:val="EW"/>
        <w:rPr>
          <w:ins w:id="25" w:author="Cintia Rosa" w:date="2025-01-14T09:59:00Z"/>
        </w:rPr>
      </w:pPr>
      <w:r>
        <w:lastRenderedPageBreak/>
        <w:t>ML</w:t>
      </w:r>
      <w:r>
        <w:tab/>
        <w:t>Machine Learning</w:t>
      </w:r>
      <w:r w:rsidRPr="00F17505" w:rsidDel="008F7DD1">
        <w:t xml:space="preserve"> </w:t>
      </w:r>
    </w:p>
    <w:p w14:paraId="5731CF55" w14:textId="77777777" w:rsidR="00146E96" w:rsidRPr="002C2FC4" w:rsidRDefault="00146E96" w:rsidP="00146E96">
      <w:pPr>
        <w:pStyle w:val="EW"/>
        <w:rPr>
          <w:ins w:id="26" w:author="Cintia Rosa" w:date="2025-01-14T09:59:00Z"/>
        </w:rPr>
      </w:pPr>
      <w:ins w:id="27" w:author="Cintia Rosa" w:date="2025-01-14T09:59:00Z">
        <w:r w:rsidRPr="002C2FC4">
          <w:t>FL</w:t>
        </w:r>
        <w:r w:rsidRPr="002C2FC4">
          <w:tab/>
          <w:t>Federated Learning</w:t>
        </w:r>
      </w:ins>
    </w:p>
    <w:p w14:paraId="2CEBCA3E" w14:textId="77777777" w:rsidR="00146E96" w:rsidRDefault="00146E96" w:rsidP="00146E96">
      <w:pPr>
        <w:pStyle w:val="EW"/>
        <w:rPr>
          <w:ins w:id="28" w:author="Cintia Rosa" w:date="2025-01-14T09:59:00Z"/>
        </w:rPr>
      </w:pPr>
      <w:ins w:id="29" w:author="Cintia Rosa" w:date="2025-01-14T09:59:00Z">
        <w:r w:rsidRPr="002C2FC4">
          <w:t>HFL</w:t>
        </w:r>
        <w:r w:rsidRPr="002C2FC4">
          <w:tab/>
          <w:t>Horizontal Federated Learning</w:t>
        </w:r>
      </w:ins>
    </w:p>
    <w:p w14:paraId="005BAC79" w14:textId="77777777" w:rsidR="00146E96" w:rsidRPr="002C2FC4" w:rsidRDefault="00146E96" w:rsidP="00146E96">
      <w:pPr>
        <w:pStyle w:val="EW"/>
        <w:rPr>
          <w:ins w:id="30" w:author="Cintia Rosa" w:date="2025-01-14T09:59:00Z"/>
        </w:rPr>
      </w:pPr>
      <w:ins w:id="31" w:author="Cintia Rosa" w:date="2025-01-14T09:59:00Z">
        <w:r w:rsidRPr="002C2FC4">
          <w:t>VFL</w:t>
        </w:r>
        <w:r w:rsidRPr="002C2FC4">
          <w:tab/>
          <w:t>Vertical Federated Learning</w:t>
        </w:r>
      </w:ins>
    </w:p>
    <w:p w14:paraId="246E5F34" w14:textId="77777777" w:rsidR="00146E96" w:rsidRPr="002C2FC4" w:rsidRDefault="00146E96" w:rsidP="00146E96">
      <w:pPr>
        <w:pStyle w:val="EW"/>
        <w:rPr>
          <w:ins w:id="32" w:author="Cintia Rosa" w:date="2025-01-14T09:59:00Z"/>
        </w:rPr>
      </w:pPr>
    </w:p>
    <w:p w14:paraId="3C7C5217" w14:textId="77777777" w:rsidR="00146E96" w:rsidRPr="00F17505" w:rsidRDefault="00146E96" w:rsidP="00245CBE">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2A34B564" w:rsidR="00142FBE" w:rsidRDefault="00913035" w:rsidP="004279FC">
            <w:pPr>
              <w:jc w:val="center"/>
              <w:rPr>
                <w:rFonts w:ascii="Arial" w:hAnsi="Arial" w:cs="Arial"/>
                <w:b/>
                <w:bCs/>
                <w:sz w:val="28"/>
                <w:szCs w:val="28"/>
                <w:lang w:eastAsia="fr-FR"/>
              </w:rPr>
            </w:pPr>
            <w:bookmarkStart w:id="33" w:name="_Hlk175251358"/>
            <w:r>
              <w:rPr>
                <w:rFonts w:ascii="Arial" w:hAnsi="Arial" w:cs="Arial"/>
                <w:b/>
                <w:bCs/>
                <w:sz w:val="28"/>
                <w:szCs w:val="28"/>
                <w:lang w:eastAsia="zh-CN"/>
              </w:rPr>
              <w:t>Next</w:t>
            </w:r>
            <w:r w:rsidR="00142FBE">
              <w:rPr>
                <w:rFonts w:ascii="Arial" w:hAnsi="Arial" w:cs="Arial"/>
                <w:b/>
                <w:bCs/>
                <w:sz w:val="28"/>
                <w:szCs w:val="28"/>
                <w:lang w:eastAsia="zh-CN"/>
              </w:rPr>
              <w:t xml:space="preserve"> Change</w:t>
            </w:r>
          </w:p>
        </w:tc>
        <w:bookmarkEnd w:id="33"/>
      </w:tr>
    </w:tbl>
    <w:p w14:paraId="0B12753E" w14:textId="77777777" w:rsidR="002453A2" w:rsidRPr="002453A2" w:rsidRDefault="002453A2" w:rsidP="002453A2">
      <w:pPr>
        <w:keepNext/>
        <w:keepLines/>
        <w:overflowPunct w:val="0"/>
        <w:autoSpaceDE w:val="0"/>
        <w:autoSpaceDN w:val="0"/>
        <w:adjustRightInd w:val="0"/>
        <w:spacing w:before="120"/>
        <w:ind w:left="1701" w:hanging="1701"/>
        <w:outlineLvl w:val="4"/>
        <w:rPr>
          <w:rFonts w:ascii="Arial" w:hAnsi="Arial"/>
          <w:sz w:val="22"/>
        </w:rPr>
      </w:pPr>
      <w:bookmarkStart w:id="34" w:name="_Toc188006553"/>
      <w:bookmarkEnd w:id="0"/>
      <w:r w:rsidRPr="002453A2">
        <w:rPr>
          <w:rFonts w:ascii="Arial" w:hAnsi="Arial"/>
          <w:sz w:val="22"/>
        </w:rPr>
        <w:t>6.2b.2.9.4</w:t>
      </w:r>
      <w:r w:rsidRPr="002453A2">
        <w:rPr>
          <w:rFonts w:ascii="Arial" w:hAnsi="Arial"/>
          <w:sz w:val="22"/>
        </w:rPr>
        <w:tab/>
      </w:r>
      <w:proofErr w:type="spellStart"/>
      <w:r w:rsidRPr="002453A2">
        <w:rPr>
          <w:rFonts w:ascii="Arial" w:hAnsi="Arial"/>
          <w:sz w:val="22"/>
        </w:rPr>
        <w:t>MnS</w:t>
      </w:r>
      <w:proofErr w:type="spellEnd"/>
      <w:r w:rsidRPr="002453A2">
        <w:rPr>
          <w:rFonts w:ascii="Arial" w:hAnsi="Arial"/>
          <w:sz w:val="22"/>
        </w:rPr>
        <w:t xml:space="preserve"> consumer policy-based selection of ML model performance indicators for ML model training</w:t>
      </w:r>
      <w:bookmarkEnd w:id="34"/>
      <w:r w:rsidRPr="002453A2">
        <w:rPr>
          <w:rFonts w:ascii="Arial" w:hAnsi="Arial"/>
          <w:sz w:val="22"/>
        </w:rPr>
        <w:t xml:space="preserve"> </w:t>
      </w:r>
    </w:p>
    <w:p w14:paraId="5E2890AE" w14:textId="77777777" w:rsidR="002453A2" w:rsidRPr="002453A2" w:rsidRDefault="002453A2" w:rsidP="002453A2">
      <w:pPr>
        <w:overflowPunct w:val="0"/>
        <w:autoSpaceDE w:val="0"/>
        <w:autoSpaceDN w:val="0"/>
        <w:adjustRightInd w:val="0"/>
      </w:pPr>
      <w:r w:rsidRPr="002453A2">
        <w:t xml:space="preserve">ML model </w:t>
      </w:r>
      <w:r w:rsidRPr="002453A2">
        <w:rPr>
          <w:lang w:val="en-US"/>
        </w:rPr>
        <w:t xml:space="preserve">performance </w:t>
      </w:r>
      <w:r w:rsidRPr="002453A2">
        <w:t xml:space="preserve">evaluation </w:t>
      </w:r>
      <w:r w:rsidRPr="002453A2">
        <w:rPr>
          <w:lang w:val="en-US"/>
        </w:rPr>
        <w:t>and ma</w:t>
      </w:r>
      <w:proofErr w:type="spellStart"/>
      <w:r w:rsidRPr="002453A2">
        <w:rPr>
          <w:lang w:eastAsia="zh-CN"/>
        </w:rPr>
        <w:t>nagement</w:t>
      </w:r>
      <w:proofErr w:type="spellEnd"/>
      <w:r w:rsidRPr="002453A2">
        <w:rPr>
          <w:lang w:val="en-US" w:eastAsia="zh-CN"/>
        </w:rPr>
        <w:t xml:space="preserve"> is needed</w:t>
      </w:r>
      <w:r w:rsidRPr="002453A2">
        <w:t xml:space="preserve"> during</w:t>
      </w:r>
      <w:r w:rsidRPr="002453A2">
        <w:rPr>
          <w:lang w:val="en-US"/>
        </w:rPr>
        <w:t xml:space="preserve"> ML model training. </w:t>
      </w:r>
      <w:r w:rsidRPr="002453A2">
        <w:rPr>
          <w:lang w:val="en-US" w:eastAsia="zh-CN"/>
        </w:rPr>
        <w:t xml:space="preserve">The </w:t>
      </w:r>
      <w:r w:rsidRPr="002453A2">
        <w:rPr>
          <w:lang w:val="en-US"/>
        </w:rPr>
        <w:t xml:space="preserve">related performance indicators need to be collected and </w:t>
      </w:r>
      <w:r w:rsidRPr="002453A2">
        <w:t>analysed</w:t>
      </w:r>
      <w:r w:rsidRPr="002453A2">
        <w:rPr>
          <w:lang w:val="en-US"/>
        </w:rPr>
        <w:t xml:space="preserve">. </w:t>
      </w:r>
      <w:r w:rsidRPr="002453A2">
        <w:rPr>
          <w:lang w:eastAsia="zh-CN"/>
        </w:rPr>
        <w:t xml:space="preserve">The </w:t>
      </w:r>
      <w:proofErr w:type="spellStart"/>
      <w:r w:rsidRPr="002453A2">
        <w:t>MnS</w:t>
      </w:r>
      <w:proofErr w:type="spellEnd"/>
      <w:r w:rsidRPr="002453A2">
        <w:t xml:space="preserve"> producer</w:t>
      </w:r>
      <w:r w:rsidRPr="002453A2">
        <w:rPr>
          <w:lang w:val="en-US"/>
        </w:rPr>
        <w:t xml:space="preserve"> </w:t>
      </w:r>
      <w:r w:rsidRPr="002453A2">
        <w:t xml:space="preserve">for ML model training </w:t>
      </w:r>
      <w:r w:rsidRPr="002453A2">
        <w:rPr>
          <w:lang w:val="en-US"/>
        </w:rPr>
        <w:t>should determine which indicators are needed or may be reported, i.e., select some indicators based on the service and use these indicators for performance evaluation</w:t>
      </w:r>
      <w:r w:rsidRPr="002453A2">
        <w:t xml:space="preserve">. </w:t>
      </w:r>
    </w:p>
    <w:p w14:paraId="55435626" w14:textId="77777777" w:rsidR="002453A2" w:rsidRDefault="002453A2" w:rsidP="002453A2">
      <w:pPr>
        <w:overflowPunct w:val="0"/>
        <w:autoSpaceDE w:val="0"/>
        <w:autoSpaceDN w:val="0"/>
        <w:adjustRightInd w:val="0"/>
      </w:pPr>
      <w:r w:rsidRPr="002453A2">
        <w:t xml:space="preserve">The </w:t>
      </w:r>
      <w:proofErr w:type="spellStart"/>
      <w:r w:rsidRPr="002453A2">
        <w:t>MnS</w:t>
      </w:r>
      <w:proofErr w:type="spellEnd"/>
      <w:r w:rsidRPr="002453A2">
        <w:t xml:space="preserve"> consumer for ML model training may have differentiated levels of interest in the different performance dimensions or metrics. Thus, depending on its use case, the AI/ML </w:t>
      </w:r>
      <w:proofErr w:type="spellStart"/>
      <w:r w:rsidRPr="002453A2">
        <w:t>MnS</w:t>
      </w:r>
      <w:proofErr w:type="spellEnd"/>
      <w:r w:rsidRPr="002453A2">
        <w:t xml:space="preserve"> consumer may indicate the preferred behaviour and performance requirement that needs to be considered during training by the </w:t>
      </w:r>
      <w:proofErr w:type="spellStart"/>
      <w:r w:rsidRPr="002453A2">
        <w:t>MnS</w:t>
      </w:r>
      <w:proofErr w:type="spellEnd"/>
      <w:r w:rsidRPr="002453A2">
        <w:t xml:space="preserve"> producer. These performance requirements do not need to indicate the technical performance indicators used for ML model training, testing or inference, such as "accuracy" or "precision" or "recall" or "MSE" or "MAE" or “</w:t>
      </w:r>
      <w:r w:rsidRPr="002453A2">
        <w:rPr>
          <w:lang w:val="en-US"/>
        </w:rPr>
        <w:t xml:space="preserve">F1 score" </w:t>
      </w:r>
      <w:r w:rsidRPr="002453A2">
        <w:t xml:space="preserve">etc. The ML </w:t>
      </w:r>
      <w:proofErr w:type="spellStart"/>
      <w:r w:rsidRPr="002453A2">
        <w:t>MnS</w:t>
      </w:r>
      <w:proofErr w:type="spellEnd"/>
      <w:r w:rsidRPr="002453A2">
        <w:t xml:space="preserve"> consumer for ML model training may not be capable enough to indicate the performance metrics to be used for training. </w:t>
      </w:r>
    </w:p>
    <w:p w14:paraId="74DFED97" w14:textId="62BBE1F8" w:rsidR="00146E96" w:rsidRPr="002C2FC4" w:rsidRDefault="00146E96" w:rsidP="00146E96">
      <w:pPr>
        <w:pStyle w:val="Heading3"/>
        <w:rPr>
          <w:ins w:id="35" w:author="Cintia Rosa" w:date="2025-01-14T10:00:00Z"/>
          <w:rFonts w:eastAsia="SimSun"/>
        </w:rPr>
      </w:pPr>
      <w:ins w:id="36" w:author="Cintia Rosa" w:date="2025-01-14T10:02:00Z">
        <w:r>
          <w:rPr>
            <w:rFonts w:eastAsia="SimSun"/>
          </w:rPr>
          <w:t>6</w:t>
        </w:r>
      </w:ins>
      <w:ins w:id="37" w:author="Cintia Rosa" w:date="2025-01-14T10:00:00Z">
        <w:r w:rsidRPr="002C2FC4">
          <w:rPr>
            <w:rFonts w:eastAsia="SimSun"/>
          </w:rPr>
          <w:t>.</w:t>
        </w:r>
      </w:ins>
      <w:ins w:id="38" w:author="Cintia Rosa" w:date="2025-01-14T10:02:00Z">
        <w:r>
          <w:rPr>
            <w:rFonts w:eastAsia="SimSun"/>
          </w:rPr>
          <w:t>2b</w:t>
        </w:r>
      </w:ins>
      <w:ins w:id="39" w:author="Cintia Rosa" w:date="2025-01-14T10:00:00Z">
        <w:r w:rsidRPr="002C2FC4">
          <w:rPr>
            <w:rFonts w:eastAsia="SimSun"/>
          </w:rPr>
          <w:t>.</w:t>
        </w:r>
      </w:ins>
      <w:ins w:id="40" w:author="Cintia Rosa" w:date="2025-02-07T12:15:00Z">
        <w:r w:rsidR="002453A2">
          <w:rPr>
            <w:rFonts w:eastAsia="SimSun"/>
          </w:rPr>
          <w:t>2.</w:t>
        </w:r>
      </w:ins>
      <w:ins w:id="41" w:author="Cintia Rosa" w:date="2025-01-14T10:02:00Z">
        <w:r>
          <w:rPr>
            <w:rFonts w:eastAsia="SimSun"/>
          </w:rPr>
          <w:t>X</w:t>
        </w:r>
      </w:ins>
      <w:ins w:id="42" w:author="Cintia Rosa" w:date="2025-02-07T11:52:00Z">
        <w:r w:rsidR="006067C5">
          <w:rPr>
            <w:rFonts w:eastAsia="SimSun"/>
          </w:rPr>
          <w:t xml:space="preserve"> </w:t>
        </w:r>
      </w:ins>
      <w:ins w:id="43" w:author="Cintia Rosa" w:date="2025-01-14T10:00:00Z">
        <w:r w:rsidRPr="002C2FC4">
          <w:rPr>
            <w:rFonts w:eastAsia="SimSun"/>
          </w:rPr>
          <w:t xml:space="preserve">Management of </w:t>
        </w:r>
        <w:bookmarkStart w:id="44" w:name="_Toc183588155"/>
        <w:r w:rsidRPr="002C2FC4">
          <w:rPr>
            <w:rFonts w:eastAsia="SimSun"/>
          </w:rPr>
          <w:t>Federated Learning</w:t>
        </w:r>
        <w:bookmarkEnd w:id="44"/>
      </w:ins>
    </w:p>
    <w:p w14:paraId="6A125F2C" w14:textId="77777777" w:rsidR="007944D0" w:rsidRPr="007944D0" w:rsidRDefault="007944D0" w:rsidP="007944D0">
      <w:pPr>
        <w:rPr>
          <w:ins w:id="45" w:author="Cintia Rosa" w:date="2025-02-06T15:38:00Z"/>
          <w:rFonts w:eastAsia="SimSun"/>
        </w:rPr>
      </w:pPr>
      <w:bookmarkStart w:id="46" w:name="_Toc183588157"/>
      <w:ins w:id="47" w:author="Cintia Rosa" w:date="2025-02-06T15:38:00Z">
        <w:r w:rsidRPr="007944D0">
          <w:rPr>
            <w:rFonts w:eastAsia="SimSun"/>
          </w:rPr>
          <w:t>Federated Learning (FL) is a learning approach that allows multiple FL clients to collaboratively train an ML model on local datasets contained in each FL client without exchanging local data samples.  </w:t>
        </w:r>
      </w:ins>
    </w:p>
    <w:p w14:paraId="5DDA07B4" w14:textId="77777777" w:rsidR="007944D0" w:rsidRPr="007944D0" w:rsidRDefault="007944D0" w:rsidP="007944D0">
      <w:pPr>
        <w:rPr>
          <w:ins w:id="48" w:author="Cintia Rosa" w:date="2025-02-06T15:38:00Z"/>
          <w:rFonts w:eastAsia="SimSun"/>
        </w:rPr>
      </w:pPr>
      <w:ins w:id="49" w:author="Cintia Rosa" w:date="2025-02-06T15:38:00Z">
        <w:r w:rsidRPr="007944D0">
          <w:rPr>
            <w:rFonts w:eastAsia="SimSun"/>
          </w:rPr>
          <w:t>FL is supported by a group of FL clients and a FL server wherein FL client keeps the data localized and private and trains the ML model directly on the local nodes (client) where the data is obtained or stored.  </w:t>
        </w:r>
      </w:ins>
    </w:p>
    <w:p w14:paraId="106673BD" w14:textId="77777777" w:rsidR="007944D0" w:rsidRPr="007944D0" w:rsidRDefault="007944D0" w:rsidP="007944D0">
      <w:pPr>
        <w:rPr>
          <w:ins w:id="50" w:author="Cintia Rosa" w:date="2025-02-06T15:38:00Z"/>
          <w:rFonts w:eastAsia="SimSun"/>
        </w:rPr>
      </w:pPr>
      <w:ins w:id="51" w:author="Cintia Rosa" w:date="2025-02-06T15:38:00Z">
        <w:r w:rsidRPr="007944D0">
          <w:rPr>
            <w:rFonts w:eastAsia="SimSun"/>
          </w:rPr>
          <w:t>Federated learning can be categorized into two main types: Horizontal federated learning (HFL) and Vertical Federated Learning (VFL), based on the nature of the data distribution and the way the model training is orchestrated among participants. The FL process typically includes FL Client discovery and selection, and ML model distribution and aggregation. </w:t>
        </w:r>
      </w:ins>
    </w:p>
    <w:p w14:paraId="4572C9FD" w14:textId="43B9BB4D" w:rsidR="007944D0" w:rsidRPr="007944D0" w:rsidRDefault="007944D0" w:rsidP="007944D0">
      <w:pPr>
        <w:rPr>
          <w:ins w:id="52" w:author="Cintia Rosa" w:date="2025-02-06T15:38:00Z"/>
          <w:rFonts w:eastAsia="SimSun"/>
        </w:rPr>
      </w:pPr>
      <w:ins w:id="53" w:author="Cintia Rosa" w:date="2025-02-06T15:38:00Z">
        <w:r w:rsidRPr="007944D0">
          <w:rPr>
            <w:rFonts w:eastAsia="SimSun"/>
          </w:rPr>
          <w:t>Collaboration and mutual agreement as well as authentication procedures needs to be prior established between FL roles before sharing any information between these functions.</w:t>
        </w:r>
      </w:ins>
    </w:p>
    <w:p w14:paraId="728E20F5" w14:textId="77777777" w:rsidR="007944D0" w:rsidRPr="007944D0" w:rsidRDefault="007944D0" w:rsidP="007944D0">
      <w:pPr>
        <w:rPr>
          <w:ins w:id="54" w:author="Cintia Rosa" w:date="2025-02-06T15:39:00Z"/>
          <w:rFonts w:eastAsia="SimSun"/>
        </w:rPr>
      </w:pPr>
      <w:bookmarkStart w:id="55" w:name="_Toc183588159"/>
      <w:bookmarkEnd w:id="46"/>
      <w:ins w:id="56" w:author="Cintia Rosa" w:date="2025-02-06T15:39:00Z">
        <w:r w:rsidRPr="007944D0">
          <w:rPr>
            <w:rFonts w:eastAsia="SimSun"/>
          </w:rPr>
          <w:t xml:space="preserve">For FL, an ML model is collaboratively trained by a group of FL clients including one acting as FL server and the others acting as FL clients. Federated Learning training allows multiple FL clients to collaboratively train an ML model on local datasets. MLT </w:t>
        </w:r>
        <w:proofErr w:type="spellStart"/>
        <w:r w:rsidRPr="007944D0">
          <w:rPr>
            <w:rFonts w:eastAsia="SimSun"/>
          </w:rPr>
          <w:t>MnS</w:t>
        </w:r>
        <w:proofErr w:type="spellEnd"/>
        <w:r w:rsidRPr="007944D0">
          <w:rPr>
            <w:rFonts w:eastAsia="SimSun"/>
          </w:rPr>
          <w:t xml:space="preserve"> producer may evaluate whether Federated training is needed according to the training requirements provided by the ML training consumer. </w:t>
        </w:r>
      </w:ins>
    </w:p>
    <w:p w14:paraId="51933F27" w14:textId="77777777" w:rsidR="007944D0" w:rsidRPr="007944D0" w:rsidRDefault="007944D0" w:rsidP="007944D0">
      <w:pPr>
        <w:rPr>
          <w:ins w:id="57" w:author="Cintia Rosa" w:date="2025-02-06T15:39:00Z"/>
          <w:rFonts w:eastAsia="SimSun"/>
        </w:rPr>
      </w:pPr>
      <w:ins w:id="58" w:author="Cintia Rosa" w:date="2025-02-06T15:39:00Z">
        <w:r w:rsidRPr="007944D0">
          <w:rPr>
            <w:rFonts w:eastAsia="SimSun"/>
          </w:rPr>
          <w:t xml:space="preserve">When receiving an ML Training request, the ML Training </w:t>
        </w:r>
        <w:proofErr w:type="spellStart"/>
        <w:r w:rsidRPr="007944D0">
          <w:rPr>
            <w:rFonts w:eastAsia="SimSun"/>
          </w:rPr>
          <w:t>MnS</w:t>
        </w:r>
        <w:proofErr w:type="spellEnd"/>
        <w:r w:rsidRPr="007944D0">
          <w:rPr>
            <w:rFonts w:eastAsia="SimSun"/>
          </w:rPr>
          <w:t xml:space="preserve"> Producer should evaluate whether FL process needs to be started according to the training requirements provided by the ML training consumer. Based on the received requirements, the FL server may select appropriate FL Clients.  </w:t>
        </w:r>
      </w:ins>
    </w:p>
    <w:p w14:paraId="18EAA798" w14:textId="5A69AECC" w:rsidR="007944D0" w:rsidRDefault="007944D0" w:rsidP="007944D0">
      <w:pPr>
        <w:rPr>
          <w:ins w:id="59" w:author="Cintia Rosa" w:date="2025-02-07T11:42:00Z"/>
          <w:rFonts w:eastAsia="SimSun"/>
        </w:rPr>
      </w:pPr>
      <w:ins w:id="60" w:author="Cintia Rosa" w:date="2025-02-06T15:39:00Z">
        <w:r w:rsidRPr="007944D0">
          <w:rPr>
            <w:rFonts w:eastAsia="SimSun"/>
          </w:rPr>
          <w:t>To evaluate the overall performance of FL, the consumer needs to know the performance of the final global ML model.</w:t>
        </w:r>
      </w:ins>
    </w:p>
    <w:p w14:paraId="5A0FA101" w14:textId="77777777" w:rsidR="00944A29" w:rsidRPr="002C2FC4" w:rsidRDefault="00944A29" w:rsidP="00944A29">
      <w:pPr>
        <w:pStyle w:val="EW"/>
        <w:rPr>
          <w:ins w:id="61" w:author="Cintia Rosa" w:date="2025-01-14T09:59:00Z"/>
        </w:rPr>
      </w:pPr>
    </w:p>
    <w:p w14:paraId="24A08AB1" w14:textId="77777777" w:rsidR="00944A29" w:rsidRPr="00F17505" w:rsidRDefault="00944A29" w:rsidP="00944A29">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4A29" w14:paraId="0B94B306" w14:textId="77777777" w:rsidTr="00DB553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F56E49" w14:textId="77777777" w:rsidR="00944A29" w:rsidRDefault="00944A29" w:rsidP="00DB5530">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65074ED2" w14:textId="77777777" w:rsidR="00944A29" w:rsidRDefault="00944A29" w:rsidP="007944D0">
      <w:pPr>
        <w:rPr>
          <w:ins w:id="62" w:author="Cintia Rosa" w:date="2025-02-07T11:42:00Z"/>
          <w:rFonts w:eastAsia="SimSun"/>
        </w:rPr>
      </w:pPr>
    </w:p>
    <w:p w14:paraId="7C5FB3B8" w14:textId="77777777" w:rsidR="00944A29" w:rsidRPr="00944A29" w:rsidRDefault="00944A29" w:rsidP="00944A29">
      <w:pPr>
        <w:rPr>
          <w:rFonts w:ascii="Arial" w:hAnsi="Arial"/>
          <w:sz w:val="28"/>
        </w:rPr>
      </w:pPr>
      <w:bookmarkStart w:id="63" w:name="_Toc188006355"/>
      <w:r w:rsidRPr="00944A29">
        <w:rPr>
          <w:rFonts w:ascii="Arial" w:hAnsi="Arial"/>
          <w:sz w:val="28"/>
        </w:rPr>
        <w:t>6.2b.3</w:t>
      </w:r>
      <w:r w:rsidRPr="00944A29">
        <w:rPr>
          <w:rFonts w:ascii="Arial" w:hAnsi="Arial"/>
          <w:sz w:val="28"/>
        </w:rPr>
        <w:tab/>
        <w:t>Requirements for ML model training</w:t>
      </w:r>
      <w:bookmarkEnd w:id="63"/>
    </w:p>
    <w:p w14:paraId="7E7E9865" w14:textId="77777777" w:rsidR="00944A29" w:rsidRPr="00944A29" w:rsidRDefault="00944A29" w:rsidP="008F2C14">
      <w:pPr>
        <w:pStyle w:val="TH"/>
        <w:overflowPunct w:val="0"/>
        <w:autoSpaceDE w:val="0"/>
        <w:autoSpaceDN w:val="0"/>
        <w:adjustRightInd w:val="0"/>
        <w:textAlignment w:val="baseline"/>
      </w:pPr>
      <w:r w:rsidRPr="00944A29">
        <w:lastRenderedPageBreak/>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944A29" w:rsidRPr="00944A29" w14:paraId="1CEB1E79" w14:textId="77777777" w:rsidTr="00944A29">
        <w:trPr>
          <w:tblHeader/>
          <w:jc w:val="center"/>
        </w:trPr>
        <w:tc>
          <w:tcPr>
            <w:tcW w:w="2590" w:type="dxa"/>
            <w:tcBorders>
              <w:top w:val="single" w:sz="4" w:space="0" w:color="auto"/>
              <w:left w:val="single" w:sz="4" w:space="0" w:color="auto"/>
              <w:bottom w:val="single" w:sz="4" w:space="0" w:color="auto"/>
              <w:right w:val="single" w:sz="4" w:space="0" w:color="auto"/>
            </w:tcBorders>
            <w:hideMark/>
          </w:tcPr>
          <w:p w14:paraId="59A952F3" w14:textId="77777777" w:rsidR="00944A29" w:rsidRPr="00944A29" w:rsidRDefault="00944A29" w:rsidP="00944A29">
            <w:pPr>
              <w:rPr>
                <w:rFonts w:eastAsia="SimSun"/>
                <w:b/>
              </w:rPr>
            </w:pPr>
            <w:r w:rsidRPr="00944A29">
              <w:rPr>
                <w:rFonts w:eastAsia="SimSun"/>
                <w:b/>
              </w:rPr>
              <w:t>Requirement label</w:t>
            </w:r>
          </w:p>
        </w:tc>
        <w:tc>
          <w:tcPr>
            <w:tcW w:w="5093" w:type="dxa"/>
            <w:tcBorders>
              <w:top w:val="single" w:sz="4" w:space="0" w:color="auto"/>
              <w:left w:val="single" w:sz="4" w:space="0" w:color="auto"/>
              <w:bottom w:val="single" w:sz="4" w:space="0" w:color="auto"/>
              <w:right w:val="single" w:sz="4" w:space="0" w:color="auto"/>
            </w:tcBorders>
            <w:hideMark/>
          </w:tcPr>
          <w:p w14:paraId="4FE022A5" w14:textId="77777777" w:rsidR="00944A29" w:rsidRPr="00944A29" w:rsidRDefault="00944A29" w:rsidP="00944A29">
            <w:pPr>
              <w:rPr>
                <w:rFonts w:eastAsia="SimSun"/>
                <w:b/>
              </w:rPr>
            </w:pPr>
            <w:r w:rsidRPr="00944A29">
              <w:rPr>
                <w:rFonts w:eastAsia="SimSun"/>
                <w:b/>
              </w:rPr>
              <w:t>Description</w:t>
            </w:r>
          </w:p>
        </w:tc>
        <w:tc>
          <w:tcPr>
            <w:tcW w:w="2007" w:type="dxa"/>
            <w:tcBorders>
              <w:top w:val="single" w:sz="4" w:space="0" w:color="auto"/>
              <w:left w:val="single" w:sz="4" w:space="0" w:color="auto"/>
              <w:bottom w:val="single" w:sz="4" w:space="0" w:color="auto"/>
              <w:right w:val="single" w:sz="4" w:space="0" w:color="auto"/>
            </w:tcBorders>
            <w:hideMark/>
          </w:tcPr>
          <w:p w14:paraId="649E0322" w14:textId="77777777" w:rsidR="00944A29" w:rsidRPr="00944A29" w:rsidRDefault="00944A29" w:rsidP="00944A29">
            <w:pPr>
              <w:rPr>
                <w:rFonts w:eastAsia="SimSun"/>
                <w:b/>
              </w:rPr>
            </w:pPr>
            <w:r w:rsidRPr="00944A29">
              <w:rPr>
                <w:rFonts w:eastAsia="SimSun"/>
                <w:b/>
              </w:rPr>
              <w:t>Related use case(s)</w:t>
            </w:r>
          </w:p>
        </w:tc>
      </w:tr>
      <w:tr w:rsidR="00944A29" w:rsidRPr="00944A29" w14:paraId="7DF88A7F"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02FCC9C0" w14:textId="77777777" w:rsidR="00944A29" w:rsidRPr="00944A29" w:rsidRDefault="00944A29" w:rsidP="00944A29">
            <w:pPr>
              <w:rPr>
                <w:rFonts w:eastAsia="SimSun"/>
                <w:b/>
                <w:bCs/>
                <w:iCs/>
              </w:rPr>
            </w:pPr>
            <w:r w:rsidRPr="00944A29">
              <w:rPr>
                <w:rFonts w:eastAsia="SimSun"/>
                <w:b/>
                <w:bCs/>
              </w:rPr>
              <w:t>REQ-ML_TRAIN-FUN-01</w:t>
            </w:r>
          </w:p>
        </w:tc>
        <w:tc>
          <w:tcPr>
            <w:tcW w:w="5093" w:type="dxa"/>
            <w:tcBorders>
              <w:top w:val="single" w:sz="4" w:space="0" w:color="auto"/>
              <w:left w:val="single" w:sz="4" w:space="0" w:color="auto"/>
              <w:bottom w:val="single" w:sz="4" w:space="0" w:color="auto"/>
              <w:right w:val="single" w:sz="4" w:space="0" w:color="auto"/>
            </w:tcBorders>
            <w:hideMark/>
          </w:tcPr>
          <w:p w14:paraId="36D46A4C" w14:textId="77777777" w:rsidR="00944A29" w:rsidRPr="00944A29" w:rsidRDefault="00944A29" w:rsidP="00944A29">
            <w:pPr>
              <w:rPr>
                <w:rFonts w:eastAsia="SimSun"/>
              </w:rPr>
            </w:pPr>
            <w:r w:rsidRPr="00944A29">
              <w:rPr>
                <w:rFonts w:eastAsia="SimSun"/>
              </w:rPr>
              <w:t>The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producer shall have a capability allowing an authorized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consumer to request ML model training.</w:t>
            </w:r>
          </w:p>
        </w:tc>
        <w:tc>
          <w:tcPr>
            <w:tcW w:w="2007" w:type="dxa"/>
            <w:tcBorders>
              <w:top w:val="single" w:sz="4" w:space="0" w:color="auto"/>
              <w:left w:val="single" w:sz="4" w:space="0" w:color="auto"/>
              <w:bottom w:val="single" w:sz="4" w:space="0" w:color="auto"/>
              <w:right w:val="single" w:sz="4" w:space="0" w:color="auto"/>
            </w:tcBorders>
            <w:hideMark/>
          </w:tcPr>
          <w:p w14:paraId="0DFEAB26" w14:textId="77777777" w:rsidR="00944A29" w:rsidRPr="00944A29" w:rsidRDefault="00944A29" w:rsidP="00944A29">
            <w:pPr>
              <w:rPr>
                <w:rFonts w:eastAsia="SimSun"/>
                <w:iCs/>
              </w:rPr>
            </w:pPr>
            <w:r w:rsidRPr="00944A29">
              <w:rPr>
                <w:rFonts w:eastAsia="SimSun"/>
              </w:rPr>
              <w:t>ML model training requested by consumer (clause 6.2b.2.1)</w:t>
            </w:r>
          </w:p>
        </w:tc>
      </w:tr>
      <w:tr w:rsidR="00944A29" w:rsidRPr="00944A29" w14:paraId="76DD82FE"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42E62518" w14:textId="77777777" w:rsidR="00944A29" w:rsidRPr="00944A29" w:rsidRDefault="00944A29" w:rsidP="00944A29">
            <w:pPr>
              <w:rPr>
                <w:rFonts w:eastAsia="SimSun"/>
                <w:b/>
                <w:bCs/>
              </w:rPr>
            </w:pPr>
            <w:r w:rsidRPr="00944A29">
              <w:rPr>
                <w:rFonts w:eastAsia="SimSun"/>
                <w:b/>
                <w:bCs/>
              </w:rPr>
              <w:t>REQ- ML_TRAIN-FUN-02</w:t>
            </w:r>
          </w:p>
        </w:tc>
        <w:tc>
          <w:tcPr>
            <w:tcW w:w="5093" w:type="dxa"/>
            <w:tcBorders>
              <w:top w:val="single" w:sz="4" w:space="0" w:color="auto"/>
              <w:left w:val="single" w:sz="4" w:space="0" w:color="auto"/>
              <w:bottom w:val="single" w:sz="4" w:space="0" w:color="auto"/>
              <w:right w:val="single" w:sz="4" w:space="0" w:color="auto"/>
            </w:tcBorders>
            <w:hideMark/>
          </w:tcPr>
          <w:p w14:paraId="1229E668" w14:textId="77777777" w:rsidR="00944A29" w:rsidRPr="00944A29" w:rsidRDefault="00944A29" w:rsidP="00944A29">
            <w:pPr>
              <w:rPr>
                <w:rFonts w:eastAsia="SimSun"/>
              </w:rPr>
            </w:pPr>
            <w:r w:rsidRPr="00944A29">
              <w:rPr>
                <w:rFonts w:eastAsia="SimSun"/>
              </w:rPr>
              <w:t>The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producer shall have a capability allowing the authorized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6C78F1B4" w14:textId="77777777" w:rsidR="00944A29" w:rsidRPr="00944A29" w:rsidRDefault="00944A29" w:rsidP="00944A29">
            <w:pPr>
              <w:rPr>
                <w:rFonts w:eastAsia="SimSun"/>
              </w:rPr>
            </w:pPr>
            <w:r w:rsidRPr="00944A29">
              <w:rPr>
                <w:rFonts w:eastAsia="SimSun"/>
              </w:rPr>
              <w:t>ML model training requested by consumer (clause 6.2b.2.1)</w:t>
            </w:r>
          </w:p>
        </w:tc>
      </w:tr>
      <w:tr w:rsidR="00944A29" w:rsidRPr="00944A29" w14:paraId="5EC0B152"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2AF74D2D" w14:textId="77777777" w:rsidR="00944A29" w:rsidRPr="00944A29" w:rsidRDefault="00944A29" w:rsidP="00944A29">
            <w:pPr>
              <w:rPr>
                <w:rFonts w:eastAsia="SimSun"/>
                <w:b/>
                <w:bCs/>
              </w:rPr>
            </w:pPr>
            <w:r w:rsidRPr="00944A29">
              <w:rPr>
                <w:rFonts w:eastAsia="SimSun"/>
                <w:b/>
                <w:bCs/>
              </w:rPr>
              <w:t>REQ- ML_TRAIN-FUN-03</w:t>
            </w:r>
          </w:p>
        </w:tc>
        <w:tc>
          <w:tcPr>
            <w:tcW w:w="5093" w:type="dxa"/>
            <w:tcBorders>
              <w:top w:val="single" w:sz="4" w:space="0" w:color="auto"/>
              <w:left w:val="single" w:sz="4" w:space="0" w:color="auto"/>
              <w:bottom w:val="single" w:sz="4" w:space="0" w:color="auto"/>
              <w:right w:val="single" w:sz="4" w:space="0" w:color="auto"/>
            </w:tcBorders>
            <w:hideMark/>
          </w:tcPr>
          <w:p w14:paraId="6C587769" w14:textId="77777777" w:rsidR="00944A29" w:rsidRPr="00944A29" w:rsidRDefault="00944A29" w:rsidP="00944A29">
            <w:pPr>
              <w:rPr>
                <w:rFonts w:eastAsia="SimSun"/>
              </w:rPr>
            </w:pPr>
            <w:r w:rsidRPr="00944A29">
              <w:rPr>
                <w:rFonts w:eastAsia="SimSun"/>
              </w:rPr>
              <w:t>The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producer shall have a capability allowing the authorized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hideMark/>
          </w:tcPr>
          <w:p w14:paraId="18E9DC9A" w14:textId="77777777" w:rsidR="00944A29" w:rsidRPr="00944A29" w:rsidRDefault="00944A29" w:rsidP="00944A29">
            <w:pPr>
              <w:rPr>
                <w:rFonts w:eastAsia="SimSun"/>
              </w:rPr>
            </w:pPr>
            <w:r w:rsidRPr="00944A29">
              <w:rPr>
                <w:rFonts w:eastAsia="SimSun"/>
              </w:rPr>
              <w:t>ML model training requested by consumer (clause 6.2b.2.1)</w:t>
            </w:r>
          </w:p>
        </w:tc>
      </w:tr>
      <w:tr w:rsidR="00944A29" w:rsidRPr="00944A29" w14:paraId="0DBFAF8B"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215F8B88" w14:textId="77777777" w:rsidR="00944A29" w:rsidRPr="00944A29" w:rsidRDefault="00944A29" w:rsidP="00944A29">
            <w:pPr>
              <w:rPr>
                <w:rFonts w:eastAsia="SimSun"/>
                <w:b/>
                <w:bCs/>
              </w:rPr>
            </w:pPr>
            <w:r w:rsidRPr="00944A29">
              <w:rPr>
                <w:rFonts w:eastAsia="SimSun"/>
                <w:b/>
                <w:bCs/>
              </w:rPr>
              <w:t>REQ- ML_TRAIN-FUN-04</w:t>
            </w:r>
          </w:p>
        </w:tc>
        <w:tc>
          <w:tcPr>
            <w:tcW w:w="5093" w:type="dxa"/>
            <w:tcBorders>
              <w:top w:val="single" w:sz="4" w:space="0" w:color="auto"/>
              <w:left w:val="single" w:sz="4" w:space="0" w:color="auto"/>
              <w:bottom w:val="single" w:sz="4" w:space="0" w:color="auto"/>
              <w:right w:val="single" w:sz="4" w:space="0" w:color="auto"/>
            </w:tcBorders>
            <w:hideMark/>
          </w:tcPr>
          <w:p w14:paraId="697893BB" w14:textId="77777777" w:rsidR="00944A29" w:rsidRPr="00944A29" w:rsidRDefault="00944A29" w:rsidP="00944A29">
            <w:pPr>
              <w:rPr>
                <w:rFonts w:eastAsia="SimSun"/>
              </w:rPr>
            </w:pPr>
            <w:r w:rsidRPr="00944A29">
              <w:rPr>
                <w:rFonts w:eastAsia="SimSun"/>
              </w:rPr>
              <w:t>The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producer shall have a capability to provide the training result to the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51C85708" w14:textId="77777777" w:rsidR="00944A29" w:rsidRPr="00944A29" w:rsidRDefault="00944A29" w:rsidP="00944A29">
            <w:pPr>
              <w:rPr>
                <w:rFonts w:eastAsia="SimSun"/>
                <w:iCs/>
              </w:rPr>
            </w:pPr>
            <w:r w:rsidRPr="00944A29">
              <w:rPr>
                <w:rFonts w:eastAsia="SimSun"/>
              </w:rPr>
              <w:t>ML model training requested by consumer (clause 6.2b.2.1), ML model training initiated by producer (clause 6.2b.2.2)</w:t>
            </w:r>
          </w:p>
        </w:tc>
      </w:tr>
      <w:tr w:rsidR="00944A29" w:rsidRPr="00944A29" w14:paraId="67019901"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0DBE0E9D" w14:textId="77777777" w:rsidR="00944A29" w:rsidRPr="00944A29" w:rsidRDefault="00944A29" w:rsidP="00944A29">
            <w:pPr>
              <w:rPr>
                <w:rFonts w:eastAsia="SimSun"/>
                <w:b/>
                <w:bCs/>
              </w:rPr>
            </w:pPr>
            <w:r w:rsidRPr="00944A29">
              <w:rPr>
                <w:rFonts w:eastAsia="SimSun"/>
                <w:b/>
                <w:bCs/>
              </w:rPr>
              <w:t>REQ- ML_TRAIN-FUN-05</w:t>
            </w:r>
          </w:p>
        </w:tc>
        <w:tc>
          <w:tcPr>
            <w:tcW w:w="5093" w:type="dxa"/>
            <w:tcBorders>
              <w:top w:val="single" w:sz="4" w:space="0" w:color="auto"/>
              <w:left w:val="single" w:sz="4" w:space="0" w:color="auto"/>
              <w:bottom w:val="single" w:sz="4" w:space="0" w:color="auto"/>
              <w:right w:val="single" w:sz="4" w:space="0" w:color="auto"/>
            </w:tcBorders>
            <w:hideMark/>
          </w:tcPr>
          <w:p w14:paraId="4F434978" w14:textId="77777777" w:rsidR="00944A29" w:rsidRPr="00944A29" w:rsidRDefault="00944A29" w:rsidP="00944A29">
            <w:pPr>
              <w:rPr>
                <w:rFonts w:eastAsia="SimSun"/>
              </w:rPr>
            </w:pPr>
            <w:r w:rsidRPr="00944A29">
              <w:rPr>
                <w:rFonts w:eastAsia="SimSun"/>
              </w:rPr>
              <w:t>The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producer shall have a capability allowing an authorized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consumer to configure the </w:t>
            </w:r>
            <w:r w:rsidRPr="00944A29">
              <w:rPr>
                <w:rFonts w:eastAsia="SimSun"/>
                <w:lang w:val="en-US"/>
              </w:rPr>
              <w:t xml:space="preserve">thresholds of the performance measurements and/or KPIs </w:t>
            </w:r>
            <w:r w:rsidRPr="00944A29">
              <w:rPr>
                <w:rFonts w:eastAsia="SimSun"/>
              </w:rPr>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hideMark/>
          </w:tcPr>
          <w:p w14:paraId="63664F6B" w14:textId="77777777" w:rsidR="00944A29" w:rsidRPr="00944A29" w:rsidRDefault="00944A29" w:rsidP="00944A29">
            <w:pPr>
              <w:rPr>
                <w:rFonts w:eastAsia="SimSun"/>
              </w:rPr>
            </w:pPr>
            <w:r w:rsidRPr="00944A29">
              <w:rPr>
                <w:rFonts w:eastAsia="SimSun"/>
              </w:rPr>
              <w:t>ML model training initiated by producer (clause 6.2b.2.2)</w:t>
            </w:r>
          </w:p>
        </w:tc>
      </w:tr>
      <w:tr w:rsidR="00944A29" w:rsidRPr="00944A29" w14:paraId="2140C686"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4357B319" w14:textId="77777777" w:rsidR="00944A29" w:rsidRPr="00944A29" w:rsidRDefault="00944A29" w:rsidP="00944A29">
            <w:pPr>
              <w:rPr>
                <w:rFonts w:eastAsia="SimSun"/>
                <w:b/>
                <w:bCs/>
              </w:rPr>
            </w:pPr>
            <w:r w:rsidRPr="00944A29">
              <w:rPr>
                <w:rFonts w:eastAsia="SimSun"/>
                <w:b/>
                <w:bCs/>
              </w:rPr>
              <w:t>REQ- ML_TRAIN-FUN-06</w:t>
            </w:r>
          </w:p>
        </w:tc>
        <w:tc>
          <w:tcPr>
            <w:tcW w:w="5093" w:type="dxa"/>
            <w:tcBorders>
              <w:top w:val="single" w:sz="4" w:space="0" w:color="auto"/>
              <w:left w:val="single" w:sz="4" w:space="0" w:color="auto"/>
              <w:bottom w:val="single" w:sz="4" w:space="0" w:color="auto"/>
              <w:right w:val="single" w:sz="4" w:space="0" w:color="auto"/>
            </w:tcBorders>
            <w:hideMark/>
          </w:tcPr>
          <w:p w14:paraId="167EA9F7" w14:textId="77777777" w:rsidR="00944A29" w:rsidRPr="00944A29" w:rsidRDefault="00944A29" w:rsidP="00944A29">
            <w:pPr>
              <w:rPr>
                <w:rFonts w:eastAsia="SimSun"/>
              </w:rPr>
            </w:pPr>
            <w:r w:rsidRPr="00944A29">
              <w:rPr>
                <w:rFonts w:eastAsia="SimSun"/>
              </w:rPr>
              <w:t>The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producer shall have a capability to provide the version number of the ML model  when it is generated by ML model re-training to the authorized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144B2114" w14:textId="77777777" w:rsidR="00944A29" w:rsidRPr="00944A29" w:rsidRDefault="00944A29" w:rsidP="00944A29">
            <w:pPr>
              <w:rPr>
                <w:rFonts w:eastAsia="SimSun"/>
              </w:rPr>
            </w:pPr>
            <w:r w:rsidRPr="00944A29">
              <w:rPr>
                <w:rFonts w:eastAsia="SimSun"/>
              </w:rPr>
              <w:t>ML model training requested by consumer (clause 6.2b.2.1), ML model training initiated by producer (clause 6.2b.2.2)</w:t>
            </w:r>
          </w:p>
        </w:tc>
      </w:tr>
      <w:tr w:rsidR="00944A29" w:rsidRPr="00944A29" w14:paraId="5298FAFD"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4D0CB661" w14:textId="77777777" w:rsidR="00944A29" w:rsidRPr="00944A29" w:rsidRDefault="00944A29" w:rsidP="00944A29">
            <w:pPr>
              <w:rPr>
                <w:rFonts w:eastAsia="SimSun"/>
                <w:b/>
                <w:bCs/>
              </w:rPr>
            </w:pPr>
            <w:r w:rsidRPr="00944A29">
              <w:rPr>
                <w:rFonts w:eastAsia="SimSun"/>
                <w:b/>
                <w:bCs/>
              </w:rPr>
              <w:t>REQ- ML_TRAIN-FUN-07</w:t>
            </w:r>
          </w:p>
        </w:tc>
        <w:tc>
          <w:tcPr>
            <w:tcW w:w="5093" w:type="dxa"/>
            <w:tcBorders>
              <w:top w:val="single" w:sz="4" w:space="0" w:color="auto"/>
              <w:left w:val="single" w:sz="4" w:space="0" w:color="auto"/>
              <w:bottom w:val="single" w:sz="4" w:space="0" w:color="auto"/>
              <w:right w:val="single" w:sz="4" w:space="0" w:color="auto"/>
            </w:tcBorders>
            <w:hideMark/>
          </w:tcPr>
          <w:p w14:paraId="7BBD8DD0" w14:textId="77777777" w:rsidR="00944A29" w:rsidRPr="00944A29" w:rsidRDefault="00944A29" w:rsidP="00944A29">
            <w:pPr>
              <w:rPr>
                <w:rFonts w:eastAsia="SimSun"/>
              </w:rPr>
            </w:pPr>
            <w:r w:rsidRPr="00944A29">
              <w:rPr>
                <w:rFonts w:eastAsia="SimSun"/>
              </w:rPr>
              <w:t>The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producer shall have a capability allowing an authorized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consumer to </w:t>
            </w:r>
            <w:r w:rsidRPr="00944A29">
              <w:rPr>
                <w:rFonts w:eastAsia="SimSun"/>
                <w:lang w:val="en-US"/>
              </w:rPr>
              <w:t>manage the 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31F657F4" w14:textId="77777777" w:rsidR="00944A29" w:rsidRPr="00944A29" w:rsidRDefault="00944A29" w:rsidP="00944A29">
            <w:pPr>
              <w:rPr>
                <w:rFonts w:eastAsia="SimSun"/>
              </w:rPr>
            </w:pPr>
            <w:r w:rsidRPr="00944A29">
              <w:rPr>
                <w:rFonts w:eastAsia="SimSun"/>
              </w:rPr>
              <w:t>ML model training requested by consumer (clause 6.2b.2.1), ML model training initiated by producer (clause 6.2b.2.2), ML model joint training (clause 6.2b.2.6)</w:t>
            </w:r>
          </w:p>
        </w:tc>
      </w:tr>
      <w:tr w:rsidR="00944A29" w:rsidRPr="00944A29" w14:paraId="75607D74"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51E1A376" w14:textId="77777777" w:rsidR="00944A29" w:rsidRPr="00944A29" w:rsidRDefault="00944A29" w:rsidP="00944A29">
            <w:pPr>
              <w:rPr>
                <w:rFonts w:eastAsia="SimSun"/>
                <w:b/>
                <w:bCs/>
              </w:rPr>
            </w:pPr>
            <w:r w:rsidRPr="00944A29">
              <w:rPr>
                <w:rFonts w:eastAsia="SimSun"/>
                <w:b/>
                <w:bCs/>
              </w:rPr>
              <w:t>REQ- ML_TRAIN-FUN-08</w:t>
            </w:r>
          </w:p>
        </w:tc>
        <w:tc>
          <w:tcPr>
            <w:tcW w:w="5093" w:type="dxa"/>
            <w:tcBorders>
              <w:top w:val="single" w:sz="4" w:space="0" w:color="auto"/>
              <w:left w:val="single" w:sz="4" w:space="0" w:color="auto"/>
              <w:bottom w:val="single" w:sz="4" w:space="0" w:color="auto"/>
              <w:right w:val="single" w:sz="4" w:space="0" w:color="auto"/>
            </w:tcBorders>
            <w:hideMark/>
          </w:tcPr>
          <w:p w14:paraId="5848C0C1" w14:textId="77777777" w:rsidR="00944A29" w:rsidRPr="00944A29" w:rsidRDefault="00944A29" w:rsidP="00944A29">
            <w:pPr>
              <w:rPr>
                <w:rFonts w:eastAsia="SimSun"/>
              </w:rPr>
            </w:pPr>
            <w:r w:rsidRPr="00944A29">
              <w:rPr>
                <w:rFonts w:eastAsia="SimSun"/>
              </w:rPr>
              <w:t>The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producer should have a capability to provide the grouping of ML models to an authorized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consumer to enable coordinated inference.</w:t>
            </w:r>
          </w:p>
        </w:tc>
        <w:tc>
          <w:tcPr>
            <w:tcW w:w="2007" w:type="dxa"/>
            <w:tcBorders>
              <w:top w:val="single" w:sz="4" w:space="0" w:color="auto"/>
              <w:left w:val="single" w:sz="4" w:space="0" w:color="auto"/>
              <w:bottom w:val="single" w:sz="4" w:space="0" w:color="auto"/>
              <w:right w:val="single" w:sz="4" w:space="0" w:color="auto"/>
            </w:tcBorders>
            <w:hideMark/>
          </w:tcPr>
          <w:p w14:paraId="7A17929D" w14:textId="77777777" w:rsidR="00944A29" w:rsidRPr="00944A29" w:rsidRDefault="00944A29" w:rsidP="00944A29">
            <w:pPr>
              <w:rPr>
                <w:rFonts w:eastAsia="SimSun"/>
              </w:rPr>
            </w:pPr>
            <w:r w:rsidRPr="00944A29">
              <w:rPr>
                <w:rFonts w:eastAsia="SimSun"/>
              </w:rPr>
              <w:t>ML model joint training (clause 6.2b.1.2.6)</w:t>
            </w:r>
          </w:p>
        </w:tc>
      </w:tr>
      <w:tr w:rsidR="00944A29" w:rsidRPr="00944A29" w14:paraId="686F0D2D"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11B9C50D" w14:textId="77777777" w:rsidR="00944A29" w:rsidRPr="00944A29" w:rsidRDefault="00944A29" w:rsidP="00944A29">
            <w:pPr>
              <w:rPr>
                <w:rFonts w:eastAsia="SimSun"/>
                <w:b/>
                <w:bCs/>
              </w:rPr>
            </w:pPr>
            <w:r w:rsidRPr="00944A29">
              <w:rPr>
                <w:rFonts w:eastAsia="SimSun"/>
                <w:b/>
                <w:bCs/>
              </w:rPr>
              <w:t>REQ- ML_TRAIN-FUN-09</w:t>
            </w:r>
          </w:p>
        </w:tc>
        <w:tc>
          <w:tcPr>
            <w:tcW w:w="5093" w:type="dxa"/>
            <w:tcBorders>
              <w:top w:val="single" w:sz="4" w:space="0" w:color="auto"/>
              <w:left w:val="single" w:sz="4" w:space="0" w:color="auto"/>
              <w:bottom w:val="single" w:sz="4" w:space="0" w:color="auto"/>
              <w:right w:val="single" w:sz="4" w:space="0" w:color="auto"/>
            </w:tcBorders>
            <w:hideMark/>
          </w:tcPr>
          <w:p w14:paraId="1EC94B95" w14:textId="77777777" w:rsidR="00944A29" w:rsidRPr="00944A29" w:rsidRDefault="00944A29" w:rsidP="00944A29">
            <w:pPr>
              <w:rPr>
                <w:rFonts w:eastAsia="SimSun"/>
              </w:rPr>
            </w:pPr>
            <w:r w:rsidRPr="00944A29">
              <w:rPr>
                <w:rFonts w:eastAsia="SimSun"/>
              </w:rPr>
              <w:t>The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producer should have a capability to allow an authorized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hideMark/>
          </w:tcPr>
          <w:p w14:paraId="2B654E06" w14:textId="77777777" w:rsidR="00944A29" w:rsidRPr="00944A29" w:rsidRDefault="00944A29" w:rsidP="00944A29">
            <w:pPr>
              <w:rPr>
                <w:rFonts w:eastAsia="SimSun"/>
              </w:rPr>
            </w:pPr>
            <w:r w:rsidRPr="00944A29">
              <w:rPr>
                <w:rFonts w:eastAsia="SimSun"/>
              </w:rPr>
              <w:t>ML model joint training (clause 6.2b.2.6)</w:t>
            </w:r>
          </w:p>
        </w:tc>
      </w:tr>
      <w:tr w:rsidR="00944A29" w:rsidRPr="00944A29" w14:paraId="41DE063D"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07595EC1" w14:textId="77777777" w:rsidR="00944A29" w:rsidRPr="00944A29" w:rsidRDefault="00944A29" w:rsidP="00944A29">
            <w:pPr>
              <w:rPr>
                <w:rFonts w:eastAsia="SimSun"/>
                <w:b/>
                <w:bCs/>
              </w:rPr>
            </w:pPr>
            <w:r w:rsidRPr="00944A29">
              <w:rPr>
                <w:rFonts w:eastAsia="SimSun"/>
                <w:b/>
                <w:bCs/>
              </w:rPr>
              <w:t>REQ- ML_TRAIN-FUN-10</w:t>
            </w:r>
          </w:p>
        </w:tc>
        <w:tc>
          <w:tcPr>
            <w:tcW w:w="5093" w:type="dxa"/>
            <w:tcBorders>
              <w:top w:val="single" w:sz="4" w:space="0" w:color="auto"/>
              <w:left w:val="single" w:sz="4" w:space="0" w:color="auto"/>
              <w:bottom w:val="single" w:sz="4" w:space="0" w:color="auto"/>
              <w:right w:val="single" w:sz="4" w:space="0" w:color="auto"/>
            </w:tcBorders>
            <w:hideMark/>
          </w:tcPr>
          <w:p w14:paraId="0A94B8B4" w14:textId="77777777" w:rsidR="00944A29" w:rsidRPr="00944A29" w:rsidRDefault="00944A29" w:rsidP="00944A29">
            <w:pPr>
              <w:rPr>
                <w:rFonts w:eastAsia="SimSun"/>
              </w:rPr>
            </w:pPr>
            <w:r w:rsidRPr="00944A29">
              <w:rPr>
                <w:rFonts w:eastAsia="SimSun"/>
              </w:rPr>
              <w:t>The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067E99C6" w14:textId="77777777" w:rsidR="00944A29" w:rsidRPr="00944A29" w:rsidRDefault="00944A29" w:rsidP="00944A29">
            <w:pPr>
              <w:rPr>
                <w:rFonts w:eastAsia="SimSun"/>
              </w:rPr>
            </w:pPr>
            <w:r w:rsidRPr="00944A29">
              <w:rPr>
                <w:rFonts w:eastAsia="SimSun"/>
              </w:rPr>
              <w:t>ML model joint training (clause 6.2b.2.6)</w:t>
            </w:r>
          </w:p>
        </w:tc>
      </w:tr>
      <w:tr w:rsidR="00944A29" w:rsidRPr="00944A29" w14:paraId="5E69C94B"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7DA22CAC" w14:textId="77777777" w:rsidR="00944A29" w:rsidRPr="00944A29" w:rsidRDefault="00944A29" w:rsidP="00944A29">
            <w:pPr>
              <w:rPr>
                <w:rFonts w:eastAsia="SimSun"/>
                <w:b/>
                <w:bCs/>
              </w:rPr>
            </w:pPr>
            <w:r w:rsidRPr="00944A29">
              <w:rPr>
                <w:rFonts w:eastAsia="SimSun"/>
                <w:b/>
                <w:bCs/>
              </w:rPr>
              <w:t>REQ-ML_SELECT-01</w:t>
            </w:r>
          </w:p>
        </w:tc>
        <w:tc>
          <w:tcPr>
            <w:tcW w:w="5093" w:type="dxa"/>
            <w:tcBorders>
              <w:top w:val="single" w:sz="4" w:space="0" w:color="auto"/>
              <w:left w:val="single" w:sz="4" w:space="0" w:color="auto"/>
              <w:bottom w:val="single" w:sz="4" w:space="0" w:color="auto"/>
              <w:right w:val="single" w:sz="4" w:space="0" w:color="auto"/>
            </w:tcBorders>
            <w:hideMark/>
          </w:tcPr>
          <w:p w14:paraId="5198AC82" w14:textId="77777777" w:rsidR="00944A29" w:rsidRPr="00944A29" w:rsidRDefault="00944A29" w:rsidP="00944A29">
            <w:pPr>
              <w:rPr>
                <w:rFonts w:eastAsia="SimSun"/>
              </w:rPr>
            </w:pPr>
            <w:r w:rsidRPr="00944A29">
              <w:rPr>
                <w:rFonts w:eastAsia="SimSun"/>
              </w:rPr>
              <w:t>3GPP management system shall have a capability to enable an authorized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hideMark/>
          </w:tcPr>
          <w:p w14:paraId="691ED1F6" w14:textId="77777777" w:rsidR="00944A29" w:rsidRPr="00944A29" w:rsidRDefault="00944A29" w:rsidP="00944A29">
            <w:pPr>
              <w:rPr>
                <w:rFonts w:eastAsia="SimSun"/>
              </w:rPr>
            </w:pPr>
            <w:r w:rsidRPr="00944A29">
              <w:rPr>
                <w:rFonts w:eastAsia="SimSun"/>
              </w:rPr>
              <w:t>ML model and ML model selection (clause 6.2b.2.3)</w:t>
            </w:r>
          </w:p>
        </w:tc>
      </w:tr>
      <w:tr w:rsidR="00944A29" w:rsidRPr="00944A29" w14:paraId="1FC5209F"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1B5C36E9" w14:textId="77777777" w:rsidR="00944A29" w:rsidRPr="00944A29" w:rsidRDefault="00944A29" w:rsidP="00944A29">
            <w:pPr>
              <w:rPr>
                <w:rFonts w:eastAsia="SimSun"/>
                <w:b/>
                <w:bCs/>
              </w:rPr>
            </w:pPr>
            <w:r w:rsidRPr="00944A29">
              <w:rPr>
                <w:rFonts w:eastAsia="SimSun"/>
                <w:b/>
                <w:bCs/>
              </w:rPr>
              <w:lastRenderedPageBreak/>
              <w:t>REQ-ML_SELECT-02</w:t>
            </w:r>
          </w:p>
        </w:tc>
        <w:tc>
          <w:tcPr>
            <w:tcW w:w="5093" w:type="dxa"/>
            <w:tcBorders>
              <w:top w:val="single" w:sz="4" w:space="0" w:color="auto"/>
              <w:left w:val="single" w:sz="4" w:space="0" w:color="auto"/>
              <w:bottom w:val="single" w:sz="4" w:space="0" w:color="auto"/>
              <w:right w:val="single" w:sz="4" w:space="0" w:color="auto"/>
            </w:tcBorders>
            <w:hideMark/>
          </w:tcPr>
          <w:p w14:paraId="3BB35B5E" w14:textId="77777777" w:rsidR="00944A29" w:rsidRPr="00944A29" w:rsidRDefault="00944A29" w:rsidP="00944A29">
            <w:pPr>
              <w:rPr>
                <w:rFonts w:eastAsia="SimSun"/>
              </w:rPr>
            </w:pPr>
            <w:r w:rsidRPr="00944A29">
              <w:rPr>
                <w:rFonts w:eastAsia="SimSun"/>
              </w:rPr>
              <w:t>3GPP management system shall have a capability to enable an authorized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consumer to select an ML model to be used for inference.</w:t>
            </w:r>
          </w:p>
        </w:tc>
        <w:tc>
          <w:tcPr>
            <w:tcW w:w="2007" w:type="dxa"/>
            <w:tcBorders>
              <w:top w:val="single" w:sz="4" w:space="0" w:color="auto"/>
              <w:left w:val="single" w:sz="4" w:space="0" w:color="auto"/>
              <w:bottom w:val="single" w:sz="4" w:space="0" w:color="auto"/>
              <w:right w:val="single" w:sz="4" w:space="0" w:color="auto"/>
            </w:tcBorders>
            <w:hideMark/>
          </w:tcPr>
          <w:p w14:paraId="6AC4ED01" w14:textId="77777777" w:rsidR="00944A29" w:rsidRPr="00944A29" w:rsidRDefault="00944A29" w:rsidP="00944A29">
            <w:pPr>
              <w:rPr>
                <w:rFonts w:eastAsia="SimSun"/>
              </w:rPr>
            </w:pPr>
            <w:r w:rsidRPr="00944A29">
              <w:rPr>
                <w:rFonts w:eastAsia="SimSun"/>
              </w:rPr>
              <w:t>ML models and ML model selection (clause 6.2b.2.3)</w:t>
            </w:r>
          </w:p>
        </w:tc>
      </w:tr>
      <w:tr w:rsidR="00944A29" w:rsidRPr="00944A29" w14:paraId="14ADB817"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688144E8" w14:textId="77777777" w:rsidR="00944A29" w:rsidRPr="00944A29" w:rsidRDefault="00944A29" w:rsidP="00944A29">
            <w:pPr>
              <w:rPr>
                <w:rFonts w:eastAsia="SimSun"/>
                <w:b/>
                <w:bCs/>
              </w:rPr>
            </w:pPr>
            <w:r w:rsidRPr="00944A29">
              <w:rPr>
                <w:rFonts w:eastAsia="SimSun"/>
                <w:b/>
                <w:bCs/>
              </w:rPr>
              <w:t>REQ-ML_SELECT-03</w:t>
            </w:r>
          </w:p>
        </w:tc>
        <w:tc>
          <w:tcPr>
            <w:tcW w:w="5093" w:type="dxa"/>
            <w:tcBorders>
              <w:top w:val="single" w:sz="4" w:space="0" w:color="auto"/>
              <w:left w:val="single" w:sz="4" w:space="0" w:color="auto"/>
              <w:bottom w:val="single" w:sz="4" w:space="0" w:color="auto"/>
              <w:right w:val="single" w:sz="4" w:space="0" w:color="auto"/>
            </w:tcBorders>
            <w:hideMark/>
          </w:tcPr>
          <w:p w14:paraId="423D6D9F" w14:textId="77777777" w:rsidR="00944A29" w:rsidRPr="00944A29" w:rsidRDefault="00944A29" w:rsidP="00944A29">
            <w:pPr>
              <w:rPr>
                <w:rFonts w:eastAsia="SimSun"/>
              </w:rPr>
            </w:pPr>
            <w:r w:rsidRPr="00944A29">
              <w:rPr>
                <w:rFonts w:eastAsia="SimSun"/>
              </w:rPr>
              <w:t>3GPP management system shall have a capability to enable an authorized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consumer 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hideMark/>
          </w:tcPr>
          <w:p w14:paraId="49A33178" w14:textId="77777777" w:rsidR="00944A29" w:rsidRPr="00944A29" w:rsidRDefault="00944A29" w:rsidP="00944A29">
            <w:pPr>
              <w:rPr>
                <w:rFonts w:eastAsia="SimSun"/>
              </w:rPr>
            </w:pPr>
            <w:r w:rsidRPr="00944A29">
              <w:rPr>
                <w:rFonts w:eastAsia="SimSun"/>
              </w:rPr>
              <w:t>ML model and ML model selection (clause 6.2b.2.3)</w:t>
            </w:r>
          </w:p>
        </w:tc>
      </w:tr>
      <w:tr w:rsidR="00944A29" w:rsidRPr="00944A29" w14:paraId="4763B5F5"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677C089E" w14:textId="77777777" w:rsidR="00944A29" w:rsidRPr="00944A29" w:rsidRDefault="00944A29" w:rsidP="00944A29">
            <w:pPr>
              <w:rPr>
                <w:rFonts w:eastAsia="SimSun"/>
                <w:b/>
                <w:bCs/>
              </w:rPr>
            </w:pPr>
            <w:r w:rsidRPr="00944A29">
              <w:rPr>
                <w:rFonts w:eastAsia="SimSun"/>
                <w:b/>
                <w:bCs/>
              </w:rPr>
              <w:t>REQ-ML_SELECT-04</w:t>
            </w:r>
          </w:p>
        </w:tc>
        <w:tc>
          <w:tcPr>
            <w:tcW w:w="5093" w:type="dxa"/>
            <w:tcBorders>
              <w:top w:val="single" w:sz="4" w:space="0" w:color="auto"/>
              <w:left w:val="single" w:sz="4" w:space="0" w:color="auto"/>
              <w:bottom w:val="single" w:sz="4" w:space="0" w:color="auto"/>
              <w:right w:val="single" w:sz="4" w:space="0" w:color="auto"/>
            </w:tcBorders>
            <w:hideMark/>
          </w:tcPr>
          <w:p w14:paraId="1C63936E" w14:textId="77777777" w:rsidR="00944A29" w:rsidRPr="00944A29" w:rsidRDefault="00944A29" w:rsidP="00944A29">
            <w:pPr>
              <w:rPr>
                <w:rFonts w:eastAsia="SimSun"/>
              </w:rPr>
            </w:pPr>
            <w:r w:rsidRPr="00944A29">
              <w:rPr>
                <w:rFonts w:eastAsia="SimSun"/>
              </w:rPr>
              <w:t>The 3GPP management system shall have a capability to provide a selected ML model to the authorized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331BAA5E" w14:textId="77777777" w:rsidR="00944A29" w:rsidRPr="00944A29" w:rsidRDefault="00944A29" w:rsidP="00944A29">
            <w:pPr>
              <w:rPr>
                <w:rFonts w:eastAsia="SimSun"/>
              </w:rPr>
            </w:pPr>
            <w:r w:rsidRPr="00944A29">
              <w:rPr>
                <w:rFonts w:eastAsia="SimSun"/>
              </w:rPr>
              <w:t>ML model and ML model selection (clause 6.2b.2.3)</w:t>
            </w:r>
          </w:p>
        </w:tc>
      </w:tr>
      <w:tr w:rsidR="00944A29" w:rsidRPr="00944A29" w14:paraId="5AC1FFCE"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574861BA" w14:textId="77777777" w:rsidR="00944A29" w:rsidRPr="00944A29" w:rsidRDefault="00944A29" w:rsidP="00944A29">
            <w:pPr>
              <w:rPr>
                <w:rFonts w:eastAsia="SimSun"/>
                <w:b/>
                <w:bCs/>
              </w:rPr>
            </w:pPr>
            <w:r w:rsidRPr="00944A29">
              <w:rPr>
                <w:rFonts w:eastAsia="SimSun"/>
                <w:b/>
                <w:bCs/>
              </w:rPr>
              <w:t>REQ-ML_TRAIN- MGT-01</w:t>
            </w:r>
          </w:p>
        </w:tc>
        <w:tc>
          <w:tcPr>
            <w:tcW w:w="5093" w:type="dxa"/>
            <w:tcBorders>
              <w:top w:val="single" w:sz="4" w:space="0" w:color="auto"/>
              <w:left w:val="single" w:sz="4" w:space="0" w:color="auto"/>
              <w:bottom w:val="single" w:sz="4" w:space="0" w:color="auto"/>
              <w:right w:val="single" w:sz="4" w:space="0" w:color="auto"/>
            </w:tcBorders>
            <w:hideMark/>
          </w:tcPr>
          <w:p w14:paraId="0EDA01BA" w14:textId="77777777" w:rsidR="00944A29" w:rsidRPr="00944A29" w:rsidRDefault="00944A29" w:rsidP="00944A29">
            <w:pPr>
              <w:rPr>
                <w:rFonts w:eastAsia="SimSun"/>
              </w:rPr>
            </w:pPr>
            <w:r w:rsidRPr="00944A29">
              <w:rPr>
                <w:rFonts w:eastAsia="SimSun"/>
              </w:rPr>
              <w:t>The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producer shall have a capability allowing an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hideMark/>
          </w:tcPr>
          <w:p w14:paraId="5C80F849" w14:textId="77777777" w:rsidR="00944A29" w:rsidRPr="00944A29" w:rsidRDefault="00944A29" w:rsidP="00944A29">
            <w:pPr>
              <w:rPr>
                <w:rFonts w:eastAsia="SimSun"/>
              </w:rPr>
            </w:pPr>
            <w:r w:rsidRPr="00944A29">
              <w:rPr>
                <w:rFonts w:eastAsia="SimSun"/>
              </w:rPr>
              <w:t>ML model training requested by consumer (clause 6.2b.2.1), Managing ML model Training Processes (clause 6.2b.2.4)</w:t>
            </w:r>
          </w:p>
        </w:tc>
      </w:tr>
      <w:tr w:rsidR="00944A29" w:rsidRPr="00944A29" w14:paraId="209ACA69"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5F7F6244" w14:textId="77777777" w:rsidR="00944A29" w:rsidRPr="00944A29" w:rsidRDefault="00944A29" w:rsidP="00944A29">
            <w:pPr>
              <w:rPr>
                <w:rFonts w:eastAsia="SimSun"/>
                <w:b/>
                <w:bCs/>
              </w:rPr>
            </w:pPr>
            <w:r w:rsidRPr="00944A29">
              <w:rPr>
                <w:rFonts w:eastAsia="SimSun"/>
                <w:b/>
                <w:bCs/>
              </w:rPr>
              <w:t>REQ-ML_TRAIN- MGT-02</w:t>
            </w:r>
          </w:p>
        </w:tc>
        <w:tc>
          <w:tcPr>
            <w:tcW w:w="5093" w:type="dxa"/>
            <w:tcBorders>
              <w:top w:val="single" w:sz="4" w:space="0" w:color="auto"/>
              <w:left w:val="single" w:sz="4" w:space="0" w:color="auto"/>
              <w:bottom w:val="single" w:sz="4" w:space="0" w:color="auto"/>
              <w:right w:val="single" w:sz="4" w:space="0" w:color="auto"/>
            </w:tcBorders>
            <w:hideMark/>
          </w:tcPr>
          <w:p w14:paraId="34E9C224" w14:textId="77777777" w:rsidR="00944A29" w:rsidRPr="00944A29" w:rsidRDefault="00944A29" w:rsidP="00944A29">
            <w:pPr>
              <w:rPr>
                <w:rFonts w:eastAsia="SimSun"/>
              </w:rPr>
            </w:pPr>
            <w:r w:rsidRPr="00944A29">
              <w:rPr>
                <w:rFonts w:eastAsia="SimSun"/>
              </w:rPr>
              <w:t xml:space="preserve">The ML training  </w:t>
            </w:r>
            <w:proofErr w:type="spellStart"/>
            <w:r w:rsidRPr="00944A29">
              <w:rPr>
                <w:rFonts w:eastAsia="SimSun"/>
              </w:rPr>
              <w:t>MnS</w:t>
            </w:r>
            <w:proofErr w:type="spellEnd"/>
            <w:r w:rsidRPr="00944A29">
              <w:rPr>
                <w:rFonts w:eastAsia="SimSun"/>
              </w:rPr>
              <w:t xml:space="preserve"> producer shall have a capability allowing an authorized ML training </w:t>
            </w:r>
            <w:proofErr w:type="spellStart"/>
            <w:r w:rsidRPr="00944A29">
              <w:rPr>
                <w:rFonts w:eastAsia="SimSun"/>
              </w:rPr>
              <w:t>MnS</w:t>
            </w:r>
            <w:proofErr w:type="spellEnd"/>
            <w:r w:rsidRPr="00944A29">
              <w:rPr>
                <w:rFonts w:eastAsia="SimSun"/>
              </w:rPr>
              <w:t xml:space="preserve">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hideMark/>
          </w:tcPr>
          <w:p w14:paraId="06C9A717" w14:textId="77777777" w:rsidR="00944A29" w:rsidRPr="00944A29" w:rsidRDefault="00944A29" w:rsidP="00944A29">
            <w:pPr>
              <w:rPr>
                <w:rFonts w:eastAsia="SimSun"/>
              </w:rPr>
            </w:pPr>
            <w:r w:rsidRPr="00944A29">
              <w:rPr>
                <w:rFonts w:eastAsia="SimSun"/>
              </w:rPr>
              <w:t>ML model training requested by consumer (clause 6.2b.2.1),</w:t>
            </w:r>
          </w:p>
          <w:p w14:paraId="011BBFD4" w14:textId="77777777" w:rsidR="00944A29" w:rsidRPr="00944A29" w:rsidRDefault="00944A29" w:rsidP="00944A29">
            <w:pPr>
              <w:rPr>
                <w:rFonts w:eastAsia="SimSun"/>
              </w:rPr>
            </w:pPr>
            <w:r w:rsidRPr="00944A29">
              <w:rPr>
                <w:rFonts w:eastAsia="SimSun"/>
              </w:rPr>
              <w:t>Managing ML model training processes (clause 6.2b.2.4)</w:t>
            </w:r>
          </w:p>
        </w:tc>
      </w:tr>
      <w:tr w:rsidR="00944A29" w:rsidRPr="00944A29" w14:paraId="43CE3075"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6D53DFEE" w14:textId="77777777" w:rsidR="00944A29" w:rsidRPr="00944A29" w:rsidRDefault="00944A29" w:rsidP="00944A29">
            <w:pPr>
              <w:rPr>
                <w:rFonts w:eastAsia="SimSun"/>
                <w:b/>
                <w:bCs/>
              </w:rPr>
            </w:pPr>
            <w:r w:rsidRPr="00944A29">
              <w:rPr>
                <w:rFonts w:eastAsia="SimSun"/>
                <w:b/>
                <w:bCs/>
              </w:rPr>
              <w:t>REQ-ML_TRAIN- MGT-03</w:t>
            </w:r>
          </w:p>
        </w:tc>
        <w:tc>
          <w:tcPr>
            <w:tcW w:w="5093" w:type="dxa"/>
            <w:tcBorders>
              <w:top w:val="single" w:sz="4" w:space="0" w:color="auto"/>
              <w:left w:val="single" w:sz="4" w:space="0" w:color="auto"/>
              <w:bottom w:val="single" w:sz="4" w:space="0" w:color="auto"/>
              <w:right w:val="single" w:sz="4" w:space="0" w:color="auto"/>
            </w:tcBorders>
            <w:hideMark/>
          </w:tcPr>
          <w:p w14:paraId="45C2A53C" w14:textId="77777777" w:rsidR="00944A29" w:rsidRPr="00944A29" w:rsidRDefault="00944A29" w:rsidP="00944A29">
            <w:pPr>
              <w:rPr>
                <w:rFonts w:eastAsia="SimSun"/>
              </w:rPr>
            </w:pPr>
            <w:r w:rsidRPr="00944A29">
              <w:rPr>
                <w:rFonts w:eastAsia="SimSun"/>
              </w:rPr>
              <w:t>3GPP management system shall have a capability to enable an authorized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consumer (e.g. the function/model different from the function that generated a request for ML model 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hideMark/>
          </w:tcPr>
          <w:p w14:paraId="5749C317" w14:textId="77777777" w:rsidR="00944A29" w:rsidRPr="00944A29" w:rsidRDefault="00944A29" w:rsidP="00944A29">
            <w:pPr>
              <w:rPr>
                <w:rFonts w:eastAsia="SimSun"/>
              </w:rPr>
            </w:pPr>
            <w:r w:rsidRPr="00944A29">
              <w:rPr>
                <w:rFonts w:eastAsia="SimSun"/>
              </w:rPr>
              <w:t>Managing ML model training processes (clause 6.2b.2.4)</w:t>
            </w:r>
          </w:p>
        </w:tc>
      </w:tr>
      <w:tr w:rsidR="00944A29" w:rsidRPr="00944A29" w14:paraId="303D10D5"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5825CFF2" w14:textId="77777777" w:rsidR="00944A29" w:rsidRPr="00944A29" w:rsidRDefault="00944A29" w:rsidP="00944A29">
            <w:pPr>
              <w:rPr>
                <w:rFonts w:eastAsia="SimSun"/>
                <w:b/>
                <w:bCs/>
              </w:rPr>
            </w:pPr>
            <w:r w:rsidRPr="00944A29">
              <w:rPr>
                <w:rFonts w:eastAsia="SimSun"/>
                <w:b/>
                <w:bCs/>
              </w:rPr>
              <w:t>REQ-ML_TRAIN- MGT-04</w:t>
            </w:r>
          </w:p>
        </w:tc>
        <w:tc>
          <w:tcPr>
            <w:tcW w:w="5093" w:type="dxa"/>
            <w:tcBorders>
              <w:top w:val="single" w:sz="4" w:space="0" w:color="auto"/>
              <w:left w:val="single" w:sz="4" w:space="0" w:color="auto"/>
              <w:bottom w:val="single" w:sz="4" w:space="0" w:color="auto"/>
              <w:right w:val="single" w:sz="4" w:space="0" w:color="auto"/>
            </w:tcBorders>
            <w:hideMark/>
          </w:tcPr>
          <w:p w14:paraId="3DA74FC8" w14:textId="77777777" w:rsidR="00944A29" w:rsidRPr="00944A29" w:rsidRDefault="00944A29" w:rsidP="00944A29">
            <w:pPr>
              <w:rPr>
                <w:rFonts w:eastAsia="SimSun"/>
              </w:rPr>
            </w:pPr>
            <w:r w:rsidRPr="00944A29">
              <w:rPr>
                <w:rFonts w:eastAsia="SimSun"/>
              </w:rPr>
              <w:t>3GPP management system shall have a capability to enable an authorized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hideMark/>
          </w:tcPr>
          <w:p w14:paraId="56AC6F77" w14:textId="77777777" w:rsidR="00944A29" w:rsidRPr="00944A29" w:rsidRDefault="00944A29" w:rsidP="00944A29">
            <w:pPr>
              <w:rPr>
                <w:rFonts w:eastAsia="SimSun"/>
              </w:rPr>
            </w:pPr>
            <w:r w:rsidRPr="00944A29">
              <w:rPr>
                <w:rFonts w:eastAsia="SimSun"/>
              </w:rPr>
              <w:t>Managing ML model training processes (clause 6.2b.2.4)</w:t>
            </w:r>
          </w:p>
        </w:tc>
      </w:tr>
      <w:tr w:rsidR="00944A29" w:rsidRPr="00944A29" w14:paraId="22FDF917"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31BB84BC" w14:textId="77777777" w:rsidR="00944A29" w:rsidRPr="00944A29" w:rsidRDefault="00944A29" w:rsidP="00944A29">
            <w:pPr>
              <w:rPr>
                <w:rFonts w:eastAsia="SimSun"/>
                <w:b/>
                <w:bCs/>
              </w:rPr>
            </w:pPr>
            <w:r w:rsidRPr="00944A29">
              <w:rPr>
                <w:rFonts w:eastAsia="SimSun"/>
                <w:b/>
                <w:bCs/>
              </w:rPr>
              <w:t>REQ-ML_TRAIN- MGT-05</w:t>
            </w:r>
          </w:p>
        </w:tc>
        <w:tc>
          <w:tcPr>
            <w:tcW w:w="5093" w:type="dxa"/>
            <w:tcBorders>
              <w:top w:val="single" w:sz="4" w:space="0" w:color="auto"/>
              <w:left w:val="single" w:sz="4" w:space="0" w:color="auto"/>
              <w:bottom w:val="single" w:sz="4" w:space="0" w:color="auto"/>
              <w:right w:val="single" w:sz="4" w:space="0" w:color="auto"/>
            </w:tcBorders>
            <w:hideMark/>
          </w:tcPr>
          <w:p w14:paraId="01DFF379" w14:textId="77777777" w:rsidR="00944A29" w:rsidRPr="00944A29" w:rsidRDefault="00944A29" w:rsidP="00944A29">
            <w:pPr>
              <w:rPr>
                <w:rFonts w:eastAsia="SimSun"/>
              </w:rPr>
            </w:pPr>
            <w:r w:rsidRPr="00944A29">
              <w:rPr>
                <w:rFonts w:eastAsia="SimSun"/>
              </w:rPr>
              <w:t>3GPP management system shall have a capability to enable the ML</w:t>
            </w:r>
            <w:r w:rsidRPr="00944A29">
              <w:rPr>
                <w:rFonts w:eastAsia="SimSun"/>
                <w:lang w:val="en-US"/>
              </w:rPr>
              <w:t xml:space="preserve"> training</w:t>
            </w:r>
            <w:r w:rsidRPr="00944A29">
              <w:rPr>
                <w:rFonts w:eastAsia="SimSun"/>
              </w:rPr>
              <w:t xml:space="preserve"> function to report to any authorized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hideMark/>
          </w:tcPr>
          <w:p w14:paraId="078C0DE7" w14:textId="77777777" w:rsidR="00944A29" w:rsidRPr="00944A29" w:rsidRDefault="00944A29" w:rsidP="00944A29">
            <w:pPr>
              <w:rPr>
                <w:rFonts w:eastAsia="SimSun"/>
              </w:rPr>
            </w:pPr>
            <w:r w:rsidRPr="00944A29">
              <w:rPr>
                <w:rFonts w:eastAsia="SimSun"/>
              </w:rPr>
              <w:t>Managing ML model training processes (clause 6.2b.2.4)</w:t>
            </w:r>
          </w:p>
        </w:tc>
      </w:tr>
      <w:tr w:rsidR="00944A29" w:rsidRPr="00944A29" w14:paraId="15CA8961"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0449AB3C" w14:textId="77777777" w:rsidR="00944A29" w:rsidRPr="00944A29" w:rsidRDefault="00944A29" w:rsidP="00944A29">
            <w:pPr>
              <w:rPr>
                <w:rFonts w:eastAsia="SimSun"/>
                <w:b/>
                <w:bCs/>
              </w:rPr>
            </w:pPr>
            <w:r w:rsidRPr="00944A29">
              <w:rPr>
                <w:rFonts w:eastAsia="SimSun"/>
                <w:b/>
                <w:bCs/>
              </w:rPr>
              <w:t>REQ-ML_ERROR-01</w:t>
            </w:r>
          </w:p>
        </w:tc>
        <w:tc>
          <w:tcPr>
            <w:tcW w:w="5093" w:type="dxa"/>
            <w:tcBorders>
              <w:top w:val="single" w:sz="4" w:space="0" w:color="auto"/>
              <w:left w:val="single" w:sz="4" w:space="0" w:color="auto"/>
              <w:bottom w:val="single" w:sz="4" w:space="0" w:color="auto"/>
              <w:right w:val="single" w:sz="4" w:space="0" w:color="auto"/>
            </w:tcBorders>
            <w:hideMark/>
          </w:tcPr>
          <w:p w14:paraId="193AD6C2" w14:textId="77777777" w:rsidR="00944A29" w:rsidRPr="00944A29" w:rsidRDefault="00944A29" w:rsidP="00944A29">
            <w:pPr>
              <w:rPr>
                <w:rFonts w:eastAsia="SimSun"/>
              </w:rPr>
            </w:pPr>
            <w:r w:rsidRPr="00944A29">
              <w:rPr>
                <w:rFonts w:eastAsia="SimSun"/>
              </w:rPr>
              <w:t>The 3GPP management system shall enable an authorized consumer of data services (e.g. an ML</w:t>
            </w:r>
            <w:r w:rsidRPr="00944A29">
              <w:rPr>
                <w:rFonts w:eastAsia="SimSun"/>
                <w:lang w:val="en-US"/>
              </w:rPr>
              <w:t xml:space="preserve"> training</w:t>
            </w:r>
            <w:r w:rsidRPr="00944A29">
              <w:rPr>
                <w:rFonts w:eastAsia="SimSun"/>
              </w:rPr>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014D83EB" w14:textId="77777777" w:rsidR="00944A29" w:rsidRPr="00944A29" w:rsidRDefault="00944A29" w:rsidP="00944A29">
            <w:pPr>
              <w:rPr>
                <w:rFonts w:eastAsia="SimSun"/>
              </w:rPr>
            </w:pPr>
            <w:r w:rsidRPr="00944A29">
              <w:rPr>
                <w:rFonts w:eastAsia="SimSun"/>
              </w:rPr>
              <w:t>Handling errors in data and ML decisions (clause 6.2b.2.5)</w:t>
            </w:r>
          </w:p>
        </w:tc>
      </w:tr>
      <w:tr w:rsidR="00944A29" w:rsidRPr="00944A29" w14:paraId="1DE3AAA9"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16051683" w14:textId="77777777" w:rsidR="00944A29" w:rsidRPr="00944A29" w:rsidRDefault="00944A29" w:rsidP="00944A29">
            <w:pPr>
              <w:rPr>
                <w:rFonts w:eastAsia="SimSun"/>
                <w:b/>
                <w:bCs/>
              </w:rPr>
            </w:pPr>
            <w:r w:rsidRPr="00944A29">
              <w:rPr>
                <w:rFonts w:eastAsia="SimSun"/>
                <w:b/>
                <w:bCs/>
              </w:rPr>
              <w:t>REQ-ML_ERROR-02</w:t>
            </w:r>
          </w:p>
        </w:tc>
        <w:tc>
          <w:tcPr>
            <w:tcW w:w="5093" w:type="dxa"/>
            <w:tcBorders>
              <w:top w:val="single" w:sz="4" w:space="0" w:color="auto"/>
              <w:left w:val="single" w:sz="4" w:space="0" w:color="auto"/>
              <w:bottom w:val="single" w:sz="4" w:space="0" w:color="auto"/>
              <w:right w:val="single" w:sz="4" w:space="0" w:color="auto"/>
            </w:tcBorders>
            <w:hideMark/>
          </w:tcPr>
          <w:p w14:paraId="5C3D52C4" w14:textId="77777777" w:rsidR="00944A29" w:rsidRPr="00944A29" w:rsidRDefault="00944A29" w:rsidP="00944A29">
            <w:pPr>
              <w:rPr>
                <w:rFonts w:eastAsia="SimSun"/>
              </w:rPr>
            </w:pPr>
            <w:r w:rsidRPr="00944A29">
              <w:rPr>
                <w:rFonts w:eastAsia="SimSu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379D055E" w14:textId="77777777" w:rsidR="00944A29" w:rsidRPr="00944A29" w:rsidRDefault="00944A29" w:rsidP="00944A29">
            <w:pPr>
              <w:rPr>
                <w:rFonts w:eastAsia="SimSun"/>
              </w:rPr>
            </w:pPr>
            <w:r w:rsidRPr="00944A29">
              <w:rPr>
                <w:rFonts w:eastAsia="SimSun"/>
              </w:rPr>
              <w:t>Handling errors in data and ML decisions (clause 6.2b.2.5)</w:t>
            </w:r>
          </w:p>
        </w:tc>
      </w:tr>
      <w:tr w:rsidR="00944A29" w:rsidRPr="00944A29" w14:paraId="48CFF44A"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4216E21F" w14:textId="77777777" w:rsidR="00944A29" w:rsidRPr="00944A29" w:rsidRDefault="00944A29" w:rsidP="00944A29">
            <w:pPr>
              <w:rPr>
                <w:rFonts w:eastAsia="SimSun"/>
                <w:b/>
                <w:bCs/>
              </w:rPr>
            </w:pPr>
            <w:r w:rsidRPr="00944A29">
              <w:rPr>
                <w:rFonts w:eastAsia="SimSun"/>
                <w:b/>
                <w:bCs/>
              </w:rPr>
              <w:t>REQ-ML_ERROR-03</w:t>
            </w:r>
          </w:p>
        </w:tc>
        <w:tc>
          <w:tcPr>
            <w:tcW w:w="5093" w:type="dxa"/>
            <w:tcBorders>
              <w:top w:val="single" w:sz="4" w:space="0" w:color="auto"/>
              <w:left w:val="single" w:sz="4" w:space="0" w:color="auto"/>
              <w:bottom w:val="single" w:sz="4" w:space="0" w:color="auto"/>
              <w:right w:val="single" w:sz="4" w:space="0" w:color="auto"/>
            </w:tcBorders>
            <w:hideMark/>
          </w:tcPr>
          <w:p w14:paraId="02ED991B" w14:textId="77777777" w:rsidR="00944A29" w:rsidRPr="00944A29" w:rsidRDefault="00944A29" w:rsidP="00944A29">
            <w:pPr>
              <w:rPr>
                <w:rFonts w:eastAsia="SimSun"/>
              </w:rPr>
            </w:pPr>
            <w:r w:rsidRPr="00944A29">
              <w:rPr>
                <w:rFonts w:eastAsia="SimSun"/>
              </w:rPr>
              <w:t xml:space="preserve">The 3GPP management system shall have a capability to enable an authorized consumer to provide to the ML Training </w:t>
            </w:r>
            <w:proofErr w:type="spellStart"/>
            <w:r w:rsidRPr="00944A29">
              <w:rPr>
                <w:rFonts w:eastAsia="SimSun"/>
              </w:rPr>
              <w:t>MnS</w:t>
            </w:r>
            <w:proofErr w:type="spellEnd"/>
            <w:r w:rsidRPr="00944A29">
              <w:rPr>
                <w:rFonts w:eastAsia="SimSun"/>
              </w:rPr>
              <w:t xml:space="preserve"> producer, a training data quality score, which is the </w:t>
            </w:r>
            <w:r w:rsidRPr="00944A29">
              <w:rPr>
                <w:rFonts w:eastAsia="SimSun"/>
              </w:rPr>
              <w:lastRenderedPageBreak/>
              <w:t>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70174C1D" w14:textId="77777777" w:rsidR="00944A29" w:rsidRPr="00944A29" w:rsidRDefault="00944A29" w:rsidP="00944A29">
            <w:pPr>
              <w:rPr>
                <w:rFonts w:eastAsia="SimSun"/>
              </w:rPr>
            </w:pPr>
            <w:r w:rsidRPr="00944A29">
              <w:rPr>
                <w:rFonts w:eastAsia="SimSun"/>
              </w:rPr>
              <w:lastRenderedPageBreak/>
              <w:t>Handling errors in data and ML decisions (clause 6.2b.2.5)</w:t>
            </w:r>
          </w:p>
        </w:tc>
      </w:tr>
      <w:tr w:rsidR="00944A29" w:rsidRPr="00944A29" w14:paraId="387809C7"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6CDBA01C" w14:textId="77777777" w:rsidR="00944A29" w:rsidRPr="00944A29" w:rsidRDefault="00944A29" w:rsidP="00944A29">
            <w:pPr>
              <w:rPr>
                <w:rFonts w:eastAsia="SimSun"/>
                <w:b/>
                <w:bCs/>
              </w:rPr>
            </w:pPr>
            <w:r w:rsidRPr="00944A29">
              <w:rPr>
                <w:rFonts w:eastAsia="SimSun"/>
                <w:b/>
                <w:bCs/>
              </w:rPr>
              <w:t>REQ-ML_ERROR-04</w:t>
            </w:r>
          </w:p>
        </w:tc>
        <w:tc>
          <w:tcPr>
            <w:tcW w:w="5093" w:type="dxa"/>
            <w:tcBorders>
              <w:top w:val="single" w:sz="4" w:space="0" w:color="auto"/>
              <w:left w:val="single" w:sz="4" w:space="0" w:color="auto"/>
              <w:bottom w:val="single" w:sz="4" w:space="0" w:color="auto"/>
              <w:right w:val="single" w:sz="4" w:space="0" w:color="auto"/>
            </w:tcBorders>
            <w:hideMark/>
          </w:tcPr>
          <w:p w14:paraId="409A3B39" w14:textId="77777777" w:rsidR="00944A29" w:rsidRPr="00944A29" w:rsidRDefault="00944A29" w:rsidP="00944A29">
            <w:pPr>
              <w:rPr>
                <w:rFonts w:eastAsia="SimSun"/>
              </w:rPr>
            </w:pPr>
            <w:r w:rsidRPr="00944A29">
              <w:rPr>
                <w:rFonts w:eastAsia="SimSu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77DEC6A8" w14:textId="77777777" w:rsidR="00944A29" w:rsidRPr="00944A29" w:rsidRDefault="00944A29" w:rsidP="00944A29">
            <w:pPr>
              <w:rPr>
                <w:rFonts w:eastAsia="SimSun"/>
              </w:rPr>
            </w:pPr>
            <w:r w:rsidRPr="00944A29">
              <w:rPr>
                <w:rFonts w:eastAsia="SimSun"/>
              </w:rPr>
              <w:t>Handling errors in data and ML decisions (clause 6.2b.2.5)</w:t>
            </w:r>
          </w:p>
        </w:tc>
      </w:tr>
      <w:tr w:rsidR="00944A29" w:rsidRPr="00944A29" w14:paraId="311209EE" w14:textId="77777777" w:rsidTr="00944A29">
        <w:trPr>
          <w:trHeight w:val="642"/>
          <w:jc w:val="center"/>
        </w:trPr>
        <w:tc>
          <w:tcPr>
            <w:tcW w:w="2590" w:type="dxa"/>
            <w:tcBorders>
              <w:top w:val="single" w:sz="4" w:space="0" w:color="auto"/>
              <w:left w:val="single" w:sz="4" w:space="0" w:color="auto"/>
              <w:bottom w:val="single" w:sz="4" w:space="0" w:color="auto"/>
              <w:right w:val="single" w:sz="4" w:space="0" w:color="auto"/>
            </w:tcBorders>
            <w:hideMark/>
          </w:tcPr>
          <w:p w14:paraId="701BDCC0" w14:textId="77777777" w:rsidR="00944A29" w:rsidRPr="00944A29" w:rsidRDefault="00944A29" w:rsidP="00944A29">
            <w:pPr>
              <w:rPr>
                <w:rFonts w:eastAsia="SimSun"/>
                <w:b/>
                <w:bCs/>
              </w:rPr>
            </w:pPr>
            <w:r w:rsidRPr="00944A29">
              <w:rPr>
                <w:rFonts w:eastAsia="SimSun"/>
                <w:b/>
                <w:bCs/>
              </w:rPr>
              <w:t>REQ-ML_VLD-01</w:t>
            </w:r>
          </w:p>
        </w:tc>
        <w:tc>
          <w:tcPr>
            <w:tcW w:w="5093" w:type="dxa"/>
            <w:tcBorders>
              <w:top w:val="single" w:sz="4" w:space="0" w:color="auto"/>
              <w:left w:val="single" w:sz="4" w:space="0" w:color="auto"/>
              <w:bottom w:val="single" w:sz="4" w:space="0" w:color="auto"/>
              <w:right w:val="single" w:sz="4" w:space="0" w:color="auto"/>
            </w:tcBorders>
            <w:hideMark/>
          </w:tcPr>
          <w:p w14:paraId="77F09A32" w14:textId="77777777" w:rsidR="00944A29" w:rsidRPr="00944A29" w:rsidRDefault="00944A29" w:rsidP="00944A29">
            <w:pPr>
              <w:rPr>
                <w:rFonts w:eastAsia="SimSun"/>
              </w:rPr>
            </w:pPr>
            <w:r w:rsidRPr="00944A29">
              <w:rPr>
                <w:rFonts w:eastAsia="SimSun"/>
              </w:rPr>
              <w:t xml:space="preserve">The ML training </w:t>
            </w:r>
            <w:proofErr w:type="spellStart"/>
            <w:r w:rsidRPr="00944A29">
              <w:rPr>
                <w:rFonts w:eastAsia="SimSun"/>
              </w:rPr>
              <w:t>MnS</w:t>
            </w:r>
            <w:proofErr w:type="spellEnd"/>
            <w:r w:rsidRPr="00944A29">
              <w:rPr>
                <w:rFonts w:eastAsia="SimSun"/>
              </w:rPr>
              <w:t xml:space="preserve"> producer should have a capability to validate the ML models during the ML model 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64587875" w14:textId="77777777" w:rsidR="00944A29" w:rsidRPr="00944A29" w:rsidRDefault="00944A29" w:rsidP="00944A29">
            <w:pPr>
              <w:rPr>
                <w:rFonts w:eastAsia="SimSun"/>
              </w:rPr>
            </w:pPr>
            <w:r w:rsidRPr="00944A29">
              <w:rPr>
                <w:rFonts w:eastAsia="SimSun"/>
              </w:rPr>
              <w:t xml:space="preserve">ML model </w:t>
            </w:r>
            <w:r w:rsidRPr="00944A29">
              <w:rPr>
                <w:rFonts w:eastAsia="SimSun"/>
                <w:lang w:val="en-US"/>
              </w:rPr>
              <w:t>validation</w:t>
            </w:r>
            <w:r w:rsidRPr="00944A29">
              <w:rPr>
                <w:rFonts w:eastAsia="SimSun"/>
              </w:rPr>
              <w:t xml:space="preserve"> performance reporting (clause 6.2b.2.7)</w:t>
            </w:r>
          </w:p>
        </w:tc>
      </w:tr>
      <w:tr w:rsidR="00944A29" w:rsidRPr="00944A29" w14:paraId="056A154C"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1C13B8BE" w14:textId="77777777" w:rsidR="00944A29" w:rsidRPr="00944A29" w:rsidRDefault="00944A29" w:rsidP="00944A29">
            <w:pPr>
              <w:rPr>
                <w:rFonts w:eastAsia="SimSun"/>
                <w:b/>
                <w:bCs/>
              </w:rPr>
            </w:pPr>
            <w:r w:rsidRPr="00944A29">
              <w:rPr>
                <w:rFonts w:eastAsia="SimSun"/>
                <w:b/>
                <w:bCs/>
              </w:rPr>
              <w:t>REQ-ML_VLD-02</w:t>
            </w:r>
          </w:p>
        </w:tc>
        <w:tc>
          <w:tcPr>
            <w:tcW w:w="5093" w:type="dxa"/>
            <w:tcBorders>
              <w:top w:val="single" w:sz="4" w:space="0" w:color="auto"/>
              <w:left w:val="single" w:sz="4" w:space="0" w:color="auto"/>
              <w:bottom w:val="single" w:sz="4" w:space="0" w:color="auto"/>
              <w:right w:val="single" w:sz="4" w:space="0" w:color="auto"/>
            </w:tcBorders>
            <w:hideMark/>
          </w:tcPr>
          <w:p w14:paraId="3BA31D3A" w14:textId="77777777" w:rsidR="00944A29" w:rsidRPr="00944A29" w:rsidRDefault="00944A29" w:rsidP="00944A29">
            <w:pPr>
              <w:rPr>
                <w:rFonts w:eastAsia="SimSun"/>
              </w:rPr>
            </w:pPr>
            <w:r w:rsidRPr="00944A29">
              <w:rPr>
                <w:rFonts w:eastAsia="SimSun"/>
              </w:rPr>
              <w:t>The ML</w:t>
            </w:r>
            <w:r w:rsidRPr="00944A29">
              <w:rPr>
                <w:rFonts w:eastAsia="SimSun"/>
                <w:lang w:val="en-US"/>
              </w:rPr>
              <w:t xml:space="preserve"> training</w:t>
            </w:r>
            <w:r w:rsidRPr="00944A29">
              <w:rPr>
                <w:rFonts w:eastAsia="SimSun"/>
              </w:rPr>
              <w:t xml:space="preserve"> </w:t>
            </w:r>
            <w:proofErr w:type="spellStart"/>
            <w:r w:rsidRPr="00944A29">
              <w:rPr>
                <w:rFonts w:eastAsia="SimSun"/>
              </w:rPr>
              <w:t>MnS</w:t>
            </w:r>
            <w:proofErr w:type="spellEnd"/>
            <w:r w:rsidRPr="00944A29">
              <w:rPr>
                <w:rFonts w:eastAsia="SimSun"/>
              </w:rPr>
              <w:t xml:space="preserve">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hideMark/>
          </w:tcPr>
          <w:p w14:paraId="7BA5097E" w14:textId="77777777" w:rsidR="00944A29" w:rsidRPr="00944A29" w:rsidRDefault="00944A29" w:rsidP="00944A29">
            <w:pPr>
              <w:rPr>
                <w:rFonts w:eastAsia="SimSun"/>
              </w:rPr>
            </w:pPr>
            <w:r w:rsidRPr="00944A29">
              <w:rPr>
                <w:rFonts w:eastAsia="SimSun"/>
              </w:rPr>
              <w:t xml:space="preserve">ML model </w:t>
            </w:r>
            <w:r w:rsidRPr="00944A29">
              <w:rPr>
                <w:rFonts w:eastAsia="SimSun"/>
                <w:lang w:val="en-US"/>
              </w:rPr>
              <w:t>validation</w:t>
            </w:r>
            <w:r w:rsidRPr="00944A29">
              <w:rPr>
                <w:rFonts w:eastAsia="SimSun"/>
              </w:rPr>
              <w:t xml:space="preserve"> performance reporting (clause 6.2b.2.7)</w:t>
            </w:r>
          </w:p>
        </w:tc>
      </w:tr>
      <w:tr w:rsidR="00944A29" w:rsidRPr="00944A29" w14:paraId="74F27BEB"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51BFB516" w14:textId="77777777" w:rsidR="00944A29" w:rsidRPr="00944A29" w:rsidRDefault="00944A29" w:rsidP="00944A29">
            <w:pPr>
              <w:rPr>
                <w:rFonts w:eastAsia="SimSun"/>
                <w:b/>
                <w:bCs/>
              </w:rPr>
            </w:pPr>
            <w:r w:rsidRPr="00944A29">
              <w:rPr>
                <w:rFonts w:eastAsia="SimSun"/>
                <w:b/>
              </w:rPr>
              <w:t>REQ-TRAIN_EFF-01</w:t>
            </w:r>
          </w:p>
        </w:tc>
        <w:tc>
          <w:tcPr>
            <w:tcW w:w="5093" w:type="dxa"/>
            <w:tcBorders>
              <w:top w:val="single" w:sz="4" w:space="0" w:color="auto"/>
              <w:left w:val="single" w:sz="4" w:space="0" w:color="auto"/>
              <w:bottom w:val="single" w:sz="4" w:space="0" w:color="auto"/>
              <w:right w:val="single" w:sz="4" w:space="0" w:color="auto"/>
            </w:tcBorders>
            <w:hideMark/>
          </w:tcPr>
          <w:p w14:paraId="4292FAD6" w14:textId="77777777" w:rsidR="00944A29" w:rsidRPr="00944A29" w:rsidRDefault="00944A29" w:rsidP="00944A29">
            <w:pPr>
              <w:rPr>
                <w:rFonts w:eastAsia="SimSun"/>
              </w:rPr>
            </w:pPr>
            <w:r w:rsidRPr="00944A29">
              <w:rPr>
                <w:rFonts w:eastAsia="SimSun"/>
                <w:bCs/>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hideMark/>
          </w:tcPr>
          <w:p w14:paraId="1BADC886" w14:textId="77777777" w:rsidR="00944A29" w:rsidRPr="00944A29" w:rsidRDefault="00944A29" w:rsidP="00944A29">
            <w:pPr>
              <w:rPr>
                <w:rFonts w:eastAsia="SimSun"/>
              </w:rPr>
            </w:pPr>
            <w:r w:rsidRPr="00944A29">
              <w:rPr>
                <w:rFonts w:eastAsia="SimSun"/>
                <w:lang w:val="en-US"/>
              </w:rPr>
              <w:t>T</w:t>
            </w:r>
            <w:r w:rsidRPr="00944A29">
              <w:rPr>
                <w:rFonts w:eastAsia="SimSun"/>
              </w:rPr>
              <w:t>raining data effectiveness reporting (clause 6.2b.2.</w:t>
            </w:r>
            <w:r w:rsidRPr="00944A29">
              <w:rPr>
                <w:rFonts w:eastAsia="SimSun"/>
                <w:lang w:val="en-US"/>
              </w:rPr>
              <w:t>8</w:t>
            </w:r>
            <w:r w:rsidRPr="00944A29">
              <w:rPr>
                <w:rFonts w:eastAsia="SimSun"/>
              </w:rPr>
              <w:t>)</w:t>
            </w:r>
          </w:p>
        </w:tc>
      </w:tr>
      <w:tr w:rsidR="00944A29" w:rsidRPr="00944A29" w14:paraId="7D4C762C"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1588CBE7" w14:textId="77777777" w:rsidR="00944A29" w:rsidRPr="00944A29" w:rsidRDefault="00944A29" w:rsidP="00944A29">
            <w:pPr>
              <w:rPr>
                <w:rFonts w:eastAsia="SimSun"/>
                <w:b/>
              </w:rPr>
            </w:pPr>
            <w:r w:rsidRPr="00944A29">
              <w:rPr>
                <w:rFonts w:eastAsia="SimSun"/>
                <w:b/>
              </w:rPr>
              <w:t>REQ-ML_TRAIN</w:t>
            </w:r>
            <w:r w:rsidRPr="00944A29">
              <w:rPr>
                <w:rFonts w:eastAsia="SimSun"/>
                <w:b/>
                <w:lang w:val="en-US"/>
              </w:rPr>
              <w:t>_PM</w:t>
            </w:r>
            <w:r w:rsidRPr="00944A29">
              <w:rPr>
                <w:rFonts w:eastAsia="SimSun"/>
                <w:b/>
              </w:rPr>
              <w:t>-1</w:t>
            </w:r>
          </w:p>
        </w:tc>
        <w:tc>
          <w:tcPr>
            <w:tcW w:w="5093" w:type="dxa"/>
            <w:tcBorders>
              <w:top w:val="single" w:sz="4" w:space="0" w:color="auto"/>
              <w:left w:val="single" w:sz="4" w:space="0" w:color="auto"/>
              <w:bottom w:val="single" w:sz="4" w:space="0" w:color="auto"/>
              <w:right w:val="single" w:sz="4" w:space="0" w:color="auto"/>
            </w:tcBorders>
            <w:hideMark/>
          </w:tcPr>
          <w:p w14:paraId="3C031531" w14:textId="77777777" w:rsidR="00944A29" w:rsidRPr="00944A29" w:rsidRDefault="00944A29" w:rsidP="00944A29">
            <w:pPr>
              <w:rPr>
                <w:rFonts w:eastAsia="SimSun"/>
                <w:bCs/>
              </w:rPr>
            </w:pPr>
            <w:r w:rsidRPr="00944A29">
              <w:rPr>
                <w:rFonts w:eastAsia="SimSun"/>
              </w:rPr>
              <w:t xml:space="preserve">The ML Training </w:t>
            </w:r>
            <w:proofErr w:type="spellStart"/>
            <w:r w:rsidRPr="00944A29">
              <w:rPr>
                <w:rFonts w:eastAsia="SimSun"/>
              </w:rPr>
              <w:t>MnS</w:t>
            </w:r>
            <w:proofErr w:type="spellEnd"/>
            <w:r w:rsidRPr="00944A29">
              <w:rPr>
                <w:rFonts w:eastAsia="SimSun"/>
              </w:rPr>
              <w:t xml:space="preserve">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hideMark/>
          </w:tcPr>
          <w:p w14:paraId="5D50BC16" w14:textId="77777777" w:rsidR="00944A29" w:rsidRPr="00944A29" w:rsidRDefault="00944A29" w:rsidP="00944A29">
            <w:pPr>
              <w:rPr>
                <w:rFonts w:eastAsia="SimSun"/>
                <w:lang w:val="en-US"/>
              </w:rPr>
            </w:pPr>
            <w:r w:rsidRPr="00944A29">
              <w:rPr>
                <w:rFonts w:eastAsia="SimSun"/>
              </w:rPr>
              <w:t>Performance indicator selection for ML model training (clause 6.2b.2.9.2)</w:t>
            </w:r>
          </w:p>
        </w:tc>
      </w:tr>
      <w:tr w:rsidR="00944A29" w:rsidRPr="00944A29" w14:paraId="4B1D9BDD"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795E828C" w14:textId="77777777" w:rsidR="00944A29" w:rsidRPr="00944A29" w:rsidRDefault="00944A29" w:rsidP="00944A29">
            <w:pPr>
              <w:rPr>
                <w:rFonts w:eastAsia="SimSun"/>
                <w:b/>
              </w:rPr>
            </w:pPr>
            <w:r w:rsidRPr="00944A29">
              <w:rPr>
                <w:rFonts w:eastAsia="SimSun"/>
                <w:b/>
              </w:rPr>
              <w:t>REQ-ML_TRAIN</w:t>
            </w:r>
            <w:r w:rsidRPr="00944A29">
              <w:rPr>
                <w:rFonts w:eastAsia="SimSun"/>
                <w:b/>
                <w:lang w:val="en-US"/>
              </w:rPr>
              <w:t>_PM</w:t>
            </w:r>
            <w:r w:rsidRPr="00944A29">
              <w:rPr>
                <w:rFonts w:eastAsia="SimSun"/>
                <w:b/>
              </w:rPr>
              <w:t>-2</w:t>
            </w:r>
          </w:p>
        </w:tc>
        <w:tc>
          <w:tcPr>
            <w:tcW w:w="5093" w:type="dxa"/>
            <w:tcBorders>
              <w:top w:val="single" w:sz="4" w:space="0" w:color="auto"/>
              <w:left w:val="single" w:sz="4" w:space="0" w:color="auto"/>
              <w:bottom w:val="single" w:sz="4" w:space="0" w:color="auto"/>
              <w:right w:val="single" w:sz="4" w:space="0" w:color="auto"/>
            </w:tcBorders>
            <w:hideMark/>
          </w:tcPr>
          <w:p w14:paraId="39C32BC5" w14:textId="77777777" w:rsidR="00944A29" w:rsidRPr="00944A29" w:rsidRDefault="00944A29" w:rsidP="00944A29">
            <w:pPr>
              <w:rPr>
                <w:rFonts w:eastAsia="SimSun"/>
                <w:bCs/>
              </w:rPr>
            </w:pPr>
            <w:r w:rsidRPr="00944A29">
              <w:rPr>
                <w:rFonts w:eastAsia="SimSun"/>
              </w:rPr>
              <w:t xml:space="preserve">The ML Training </w:t>
            </w:r>
            <w:proofErr w:type="spellStart"/>
            <w:r w:rsidRPr="00944A29">
              <w:rPr>
                <w:rFonts w:eastAsia="SimSun"/>
              </w:rPr>
              <w:t>MnS</w:t>
            </w:r>
            <w:proofErr w:type="spellEnd"/>
            <w:r w:rsidRPr="00944A29">
              <w:rPr>
                <w:rFonts w:eastAsia="SimSun"/>
              </w:rPr>
              <w:t xml:space="preserve">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hideMark/>
          </w:tcPr>
          <w:p w14:paraId="0F730899" w14:textId="77777777" w:rsidR="00944A29" w:rsidRPr="00944A29" w:rsidRDefault="00944A29" w:rsidP="00944A29">
            <w:pPr>
              <w:rPr>
                <w:rFonts w:eastAsia="SimSun"/>
                <w:lang w:val="en-US"/>
              </w:rPr>
            </w:pPr>
            <w:r w:rsidRPr="00944A29">
              <w:rPr>
                <w:rFonts w:eastAsia="SimSun"/>
              </w:rPr>
              <w:t>Performance indicator selection for ML model training (clause 6.2b.2.9.2)</w:t>
            </w:r>
          </w:p>
        </w:tc>
      </w:tr>
      <w:tr w:rsidR="00944A29" w:rsidRPr="00944A29" w14:paraId="66A9668F"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49F155A9" w14:textId="77777777" w:rsidR="00944A29" w:rsidRPr="00944A29" w:rsidRDefault="00944A29" w:rsidP="00944A29">
            <w:pPr>
              <w:rPr>
                <w:rFonts w:eastAsia="SimSun"/>
                <w:b/>
              </w:rPr>
            </w:pPr>
            <w:r w:rsidRPr="00944A29">
              <w:rPr>
                <w:rFonts w:eastAsia="SimSun"/>
                <w:b/>
              </w:rPr>
              <w:t>REQ-ML_TRAIN</w:t>
            </w:r>
            <w:r w:rsidRPr="00944A29">
              <w:rPr>
                <w:rFonts w:eastAsia="SimSun"/>
                <w:b/>
                <w:lang w:val="en-US"/>
              </w:rPr>
              <w:t>_PM</w:t>
            </w:r>
            <w:r w:rsidRPr="00944A29">
              <w:rPr>
                <w:rFonts w:eastAsia="SimSun"/>
                <w:b/>
              </w:rPr>
              <w:t>-3</w:t>
            </w:r>
          </w:p>
        </w:tc>
        <w:tc>
          <w:tcPr>
            <w:tcW w:w="5093" w:type="dxa"/>
            <w:tcBorders>
              <w:top w:val="single" w:sz="4" w:space="0" w:color="auto"/>
              <w:left w:val="single" w:sz="4" w:space="0" w:color="auto"/>
              <w:bottom w:val="single" w:sz="4" w:space="0" w:color="auto"/>
              <w:right w:val="single" w:sz="4" w:space="0" w:color="auto"/>
            </w:tcBorders>
            <w:hideMark/>
          </w:tcPr>
          <w:p w14:paraId="4A700F35" w14:textId="77777777" w:rsidR="00944A29" w:rsidRPr="00944A29" w:rsidRDefault="00944A29" w:rsidP="00944A29">
            <w:pPr>
              <w:rPr>
                <w:rFonts w:eastAsia="SimSun"/>
                <w:bCs/>
              </w:rPr>
            </w:pPr>
            <w:r w:rsidRPr="00944A29">
              <w:rPr>
                <w:rFonts w:eastAsia="SimSun"/>
              </w:rPr>
              <w:t xml:space="preserve">The ML Training </w:t>
            </w:r>
            <w:proofErr w:type="spellStart"/>
            <w:r w:rsidRPr="00944A29">
              <w:rPr>
                <w:rFonts w:eastAsia="SimSun"/>
              </w:rPr>
              <w:t>MnS</w:t>
            </w:r>
            <w:proofErr w:type="spellEnd"/>
            <w:r w:rsidRPr="00944A29">
              <w:rPr>
                <w:rFonts w:eastAsia="SimSun"/>
              </w:rPr>
              <w:t xml:space="preserve">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hideMark/>
          </w:tcPr>
          <w:p w14:paraId="480443CA" w14:textId="77777777" w:rsidR="00944A29" w:rsidRPr="00944A29" w:rsidRDefault="00944A29" w:rsidP="00944A29">
            <w:pPr>
              <w:rPr>
                <w:rFonts w:eastAsia="SimSun"/>
                <w:lang w:val="en-US"/>
              </w:rPr>
            </w:pPr>
            <w:r w:rsidRPr="00944A29">
              <w:rPr>
                <w:rFonts w:eastAsia="SimSun"/>
              </w:rPr>
              <w:t>Performance indicator selection for ML model training (clause 6.2b.2.9.2)</w:t>
            </w:r>
          </w:p>
        </w:tc>
      </w:tr>
      <w:tr w:rsidR="00944A29" w:rsidRPr="00944A29" w14:paraId="718EEE1C" w14:textId="77777777" w:rsidTr="00944A29">
        <w:trPr>
          <w:jc w:val="center"/>
        </w:trPr>
        <w:tc>
          <w:tcPr>
            <w:tcW w:w="2590" w:type="dxa"/>
            <w:tcBorders>
              <w:top w:val="single" w:sz="4" w:space="0" w:color="auto"/>
              <w:left w:val="single" w:sz="4" w:space="0" w:color="auto"/>
              <w:bottom w:val="single" w:sz="4" w:space="0" w:color="auto"/>
              <w:right w:val="single" w:sz="4" w:space="0" w:color="auto"/>
            </w:tcBorders>
            <w:hideMark/>
          </w:tcPr>
          <w:p w14:paraId="0BD07569" w14:textId="77777777" w:rsidR="00944A29" w:rsidRPr="00944A29" w:rsidRDefault="00944A29" w:rsidP="00944A29">
            <w:pPr>
              <w:rPr>
                <w:rFonts w:eastAsia="SimSun"/>
                <w:b/>
              </w:rPr>
            </w:pPr>
            <w:r w:rsidRPr="00944A29">
              <w:rPr>
                <w:rFonts w:eastAsia="SimSun"/>
                <w:b/>
              </w:rPr>
              <w:t>REQ-ML_TRAIN</w:t>
            </w:r>
            <w:r w:rsidRPr="00944A29">
              <w:rPr>
                <w:rFonts w:eastAsia="SimSun"/>
                <w:b/>
                <w:lang w:val="en-US"/>
              </w:rPr>
              <w:t>_PM</w:t>
            </w:r>
            <w:r w:rsidRPr="00944A29">
              <w:rPr>
                <w:rFonts w:eastAsia="SimSun"/>
                <w:b/>
              </w:rPr>
              <w:t>-4</w:t>
            </w:r>
          </w:p>
        </w:tc>
        <w:tc>
          <w:tcPr>
            <w:tcW w:w="5093" w:type="dxa"/>
            <w:tcBorders>
              <w:top w:val="single" w:sz="4" w:space="0" w:color="auto"/>
              <w:left w:val="single" w:sz="4" w:space="0" w:color="auto"/>
              <w:bottom w:val="single" w:sz="4" w:space="0" w:color="auto"/>
              <w:right w:val="single" w:sz="4" w:space="0" w:color="auto"/>
            </w:tcBorders>
            <w:hideMark/>
          </w:tcPr>
          <w:p w14:paraId="5735017A" w14:textId="77777777" w:rsidR="00944A29" w:rsidRPr="00944A29" w:rsidRDefault="00944A29" w:rsidP="00944A29">
            <w:pPr>
              <w:rPr>
                <w:rFonts w:eastAsia="SimSun"/>
                <w:bCs/>
              </w:rPr>
            </w:pPr>
            <w:r w:rsidRPr="00944A29">
              <w:rPr>
                <w:rFonts w:eastAsia="SimSun"/>
              </w:rPr>
              <w:t xml:space="preserve">The ML Training </w:t>
            </w:r>
            <w:proofErr w:type="spellStart"/>
            <w:r w:rsidRPr="00944A29">
              <w:rPr>
                <w:rFonts w:eastAsia="SimSun"/>
              </w:rPr>
              <w:t>MnS</w:t>
            </w:r>
            <w:proofErr w:type="spellEnd"/>
            <w:r w:rsidRPr="00944A29">
              <w:rPr>
                <w:rFonts w:eastAsia="SimSu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hideMark/>
          </w:tcPr>
          <w:p w14:paraId="27869856" w14:textId="77777777" w:rsidR="00944A29" w:rsidRPr="00944A29" w:rsidRDefault="00944A29" w:rsidP="00944A29">
            <w:pPr>
              <w:rPr>
                <w:rFonts w:eastAsia="SimSun"/>
                <w:lang w:val="en-US"/>
              </w:rPr>
            </w:pPr>
            <w:r w:rsidRPr="00944A29">
              <w:rPr>
                <w:rFonts w:eastAsia="SimSun"/>
              </w:rPr>
              <w:t>Performance indicator selection for ML model training (clause 6.2b.2.9.2)</w:t>
            </w:r>
          </w:p>
        </w:tc>
      </w:tr>
      <w:tr w:rsidR="00944A29" w:rsidRPr="00944A29" w14:paraId="3311F641" w14:textId="77777777" w:rsidTr="00DB5530">
        <w:trPr>
          <w:jc w:val="center"/>
          <w:ins w:id="64" w:author="Cintia Rosa" w:date="2025-02-07T11:45:00Z"/>
        </w:trPr>
        <w:tc>
          <w:tcPr>
            <w:tcW w:w="2590" w:type="dxa"/>
            <w:tcBorders>
              <w:top w:val="single" w:sz="4" w:space="0" w:color="auto"/>
              <w:left w:val="single" w:sz="4" w:space="0" w:color="auto"/>
              <w:bottom w:val="single" w:sz="4" w:space="0" w:color="auto"/>
              <w:right w:val="single" w:sz="4" w:space="0" w:color="auto"/>
            </w:tcBorders>
            <w:hideMark/>
          </w:tcPr>
          <w:p w14:paraId="492A6E1F" w14:textId="16FD47FF" w:rsidR="00944A29" w:rsidRPr="00944A29" w:rsidRDefault="00944A29" w:rsidP="00944A29">
            <w:pPr>
              <w:rPr>
                <w:ins w:id="65" w:author="Cintia Rosa" w:date="2025-02-07T11:45:00Z"/>
                <w:rFonts w:eastAsia="SimSun"/>
                <w:b/>
              </w:rPr>
            </w:pPr>
            <w:ins w:id="66" w:author="Cintia Rosa" w:date="2025-02-07T11:45:00Z">
              <w:r w:rsidRPr="00D03548">
                <w:rPr>
                  <w:rFonts w:eastAsia="SimSun"/>
                  <w:b/>
                </w:rPr>
                <w:t>REQ-</w:t>
              </w:r>
              <w:r w:rsidRPr="00944A29">
                <w:rPr>
                  <w:rFonts w:eastAsia="SimSun"/>
                  <w:b/>
                </w:rPr>
                <w:t>FL</w:t>
              </w:r>
              <w:r w:rsidRPr="00D03548">
                <w:rPr>
                  <w:rFonts w:eastAsia="SimSun"/>
                  <w:b/>
                </w:rPr>
                <w:t>_MGMT-01 </w:t>
              </w:r>
            </w:ins>
          </w:p>
        </w:tc>
        <w:tc>
          <w:tcPr>
            <w:tcW w:w="5093" w:type="dxa"/>
            <w:tcBorders>
              <w:top w:val="single" w:sz="4" w:space="0" w:color="auto"/>
              <w:left w:val="single" w:sz="4" w:space="0" w:color="auto"/>
              <w:bottom w:val="single" w:sz="4" w:space="0" w:color="auto"/>
              <w:right w:val="single" w:sz="4" w:space="0" w:color="auto"/>
            </w:tcBorders>
            <w:hideMark/>
          </w:tcPr>
          <w:p w14:paraId="7BCF7699" w14:textId="3DE1317D" w:rsidR="00944A29" w:rsidRPr="00944A29" w:rsidRDefault="00944A29" w:rsidP="00944A29">
            <w:pPr>
              <w:rPr>
                <w:ins w:id="67" w:author="Cintia Rosa" w:date="2025-02-07T11:45:00Z"/>
                <w:rFonts w:eastAsia="SimSun"/>
                <w:bCs/>
              </w:rPr>
            </w:pPr>
            <w:ins w:id="68" w:author="Cintia Rosa" w:date="2025-02-07T11:45:00Z">
              <w:r w:rsidRPr="00D03548">
                <w:rPr>
                  <w:rFonts w:eastAsia="SimSun"/>
                </w:rPr>
                <w:t xml:space="preserve">The ML training </w:t>
              </w:r>
              <w:proofErr w:type="spellStart"/>
              <w:r w:rsidRPr="00D03548">
                <w:rPr>
                  <w:rFonts w:eastAsia="SimSun"/>
                </w:rPr>
                <w:t>MnS</w:t>
              </w:r>
              <w:proofErr w:type="spellEnd"/>
              <w:r w:rsidRPr="00D03548">
                <w:rPr>
                  <w:rFonts w:eastAsia="SimSun"/>
                </w:rPr>
                <w:t xml:space="preserve"> producer should have a capability allowing an</w:t>
              </w:r>
              <w:r w:rsidRPr="00944A29">
                <w:rPr>
                  <w:rFonts w:eastAsia="SimSun"/>
                </w:rPr>
                <w:t xml:space="preserve"> authenticated and</w:t>
              </w:r>
              <w:r w:rsidRPr="00D03548">
                <w:rPr>
                  <w:rFonts w:eastAsia="SimSun"/>
                </w:rPr>
                <w:t xml:space="preserve"> authorized </w:t>
              </w:r>
              <w:proofErr w:type="spellStart"/>
              <w:r w:rsidRPr="00D03548">
                <w:rPr>
                  <w:rFonts w:eastAsia="SimSun"/>
                </w:rPr>
                <w:t>MnS</w:t>
              </w:r>
              <w:proofErr w:type="spellEnd"/>
              <w:r w:rsidRPr="00D03548">
                <w:rPr>
                  <w:rFonts w:eastAsia="SimSun"/>
                </w:rPr>
                <w:t xml:space="preserve"> consumer to query if </w:t>
              </w:r>
              <w:r w:rsidRPr="00944A29">
                <w:rPr>
                  <w:rFonts w:eastAsia="SimSun"/>
                </w:rPr>
                <w:t>FL</w:t>
              </w:r>
              <w:r w:rsidRPr="00D03548">
                <w:rPr>
                  <w:rFonts w:eastAsia="SimSun"/>
                </w:rPr>
                <w:t xml:space="preserve"> training is supported.</w:t>
              </w:r>
              <w:r w:rsidRPr="00D03548">
                <w:rPr>
                  <w:rFonts w:eastAsia="SimSun"/>
                  <w:b/>
                </w:rPr>
                <w:t> </w:t>
              </w:r>
            </w:ins>
          </w:p>
        </w:tc>
        <w:tc>
          <w:tcPr>
            <w:tcW w:w="2007" w:type="dxa"/>
            <w:tcBorders>
              <w:top w:val="single" w:sz="4" w:space="0" w:color="auto"/>
              <w:left w:val="single" w:sz="4" w:space="0" w:color="auto"/>
              <w:bottom w:val="single" w:sz="4" w:space="0" w:color="auto"/>
              <w:right w:val="single" w:sz="4" w:space="0" w:color="auto"/>
            </w:tcBorders>
            <w:hideMark/>
          </w:tcPr>
          <w:p w14:paraId="6105B587" w14:textId="2FEA031D" w:rsidR="00944A29" w:rsidRPr="00944A29" w:rsidRDefault="001E0A2D" w:rsidP="00944A29">
            <w:pPr>
              <w:rPr>
                <w:ins w:id="69" w:author="Cintia Rosa" w:date="2025-02-07T11:45:00Z"/>
                <w:rFonts w:eastAsia="SimSun"/>
                <w:lang w:val="en-US"/>
              </w:rPr>
            </w:pPr>
            <w:ins w:id="70" w:author="Cintia Rosa" w:date="2025-02-07T12:17:00Z">
              <w:r w:rsidRPr="001E0A2D">
                <w:rPr>
                  <w:rFonts w:eastAsia="SimSun"/>
                </w:rPr>
                <w:t>Management of Federated Learning</w:t>
              </w:r>
            </w:ins>
            <w:ins w:id="71" w:author="Cintia Rosa" w:date="2025-02-07T11:45:00Z">
              <w:r w:rsidR="00944A29" w:rsidRPr="00944A29">
                <w:rPr>
                  <w:rFonts w:eastAsia="SimSun"/>
                </w:rPr>
                <w:t xml:space="preserve"> (clause 6.2b.2.</w:t>
              </w:r>
            </w:ins>
            <w:ins w:id="72" w:author="Cintia Rosa" w:date="2025-02-07T12:16:00Z">
              <w:r>
                <w:rPr>
                  <w:rFonts w:eastAsia="SimSun"/>
                </w:rPr>
                <w:t>X</w:t>
              </w:r>
            </w:ins>
            <w:ins w:id="73" w:author="Cintia Rosa" w:date="2025-02-07T11:45:00Z">
              <w:r w:rsidR="00944A29" w:rsidRPr="00944A29">
                <w:rPr>
                  <w:rFonts w:eastAsia="SimSun"/>
                </w:rPr>
                <w:t>)</w:t>
              </w:r>
            </w:ins>
          </w:p>
        </w:tc>
      </w:tr>
      <w:tr w:rsidR="00944A29" w:rsidRPr="00944A29" w14:paraId="5926CEA9" w14:textId="77777777" w:rsidTr="00DB5530">
        <w:trPr>
          <w:jc w:val="center"/>
          <w:ins w:id="74" w:author="Cintia Rosa" w:date="2025-02-07T11:45:00Z"/>
        </w:trPr>
        <w:tc>
          <w:tcPr>
            <w:tcW w:w="2590" w:type="dxa"/>
            <w:tcBorders>
              <w:top w:val="single" w:sz="4" w:space="0" w:color="auto"/>
              <w:left w:val="single" w:sz="4" w:space="0" w:color="auto"/>
              <w:bottom w:val="single" w:sz="4" w:space="0" w:color="auto"/>
              <w:right w:val="single" w:sz="4" w:space="0" w:color="auto"/>
            </w:tcBorders>
            <w:hideMark/>
          </w:tcPr>
          <w:p w14:paraId="56864B8A" w14:textId="51A6EB75" w:rsidR="00944A29" w:rsidRPr="00944A29" w:rsidRDefault="00944A29" w:rsidP="00944A29">
            <w:pPr>
              <w:rPr>
                <w:ins w:id="75" w:author="Cintia Rosa" w:date="2025-02-07T11:45:00Z"/>
                <w:rFonts w:eastAsia="SimSun"/>
                <w:b/>
              </w:rPr>
            </w:pPr>
            <w:ins w:id="76" w:author="Cintia Rosa" w:date="2025-02-07T11:45:00Z">
              <w:r w:rsidRPr="00D03548">
                <w:rPr>
                  <w:rFonts w:eastAsia="SimSun"/>
                  <w:b/>
                </w:rPr>
                <w:t>REQ-</w:t>
              </w:r>
              <w:r w:rsidRPr="00944A29">
                <w:rPr>
                  <w:rFonts w:eastAsia="SimSun"/>
                  <w:b/>
                </w:rPr>
                <w:t>FL</w:t>
              </w:r>
              <w:r w:rsidRPr="00D03548">
                <w:rPr>
                  <w:rFonts w:eastAsia="SimSun"/>
                  <w:b/>
                </w:rPr>
                <w:t>_MGMT-0</w:t>
              </w:r>
            </w:ins>
            <w:ins w:id="77" w:author="Cintia Rosa" w:date="2025-02-07T11:46:00Z">
              <w:r>
                <w:rPr>
                  <w:rFonts w:eastAsia="SimSun"/>
                  <w:b/>
                </w:rPr>
                <w:t>2</w:t>
              </w:r>
            </w:ins>
          </w:p>
        </w:tc>
        <w:tc>
          <w:tcPr>
            <w:tcW w:w="5093" w:type="dxa"/>
            <w:tcBorders>
              <w:top w:val="single" w:sz="4" w:space="0" w:color="auto"/>
              <w:left w:val="single" w:sz="4" w:space="0" w:color="auto"/>
              <w:bottom w:val="single" w:sz="4" w:space="0" w:color="auto"/>
              <w:right w:val="single" w:sz="4" w:space="0" w:color="auto"/>
            </w:tcBorders>
            <w:hideMark/>
          </w:tcPr>
          <w:p w14:paraId="790CDAC0" w14:textId="09261FE5" w:rsidR="00944A29" w:rsidRPr="00944A29" w:rsidRDefault="00944A29" w:rsidP="00944A29">
            <w:pPr>
              <w:rPr>
                <w:ins w:id="78" w:author="Cintia Rosa" w:date="2025-02-07T11:45:00Z"/>
                <w:rFonts w:eastAsia="SimSun"/>
                <w:bCs/>
              </w:rPr>
            </w:pPr>
            <w:ins w:id="79" w:author="Cintia Rosa" w:date="2025-02-07T11:45:00Z">
              <w:r w:rsidRPr="00D03548">
                <w:rPr>
                  <w:rFonts w:eastAsia="SimSun"/>
                </w:rPr>
                <w:t xml:space="preserve">The ML training </w:t>
              </w:r>
              <w:proofErr w:type="spellStart"/>
              <w:r w:rsidRPr="00D03548">
                <w:rPr>
                  <w:rFonts w:eastAsia="SimSun"/>
                </w:rPr>
                <w:t>MnS</w:t>
              </w:r>
              <w:proofErr w:type="spellEnd"/>
              <w:r w:rsidRPr="00D03548">
                <w:rPr>
                  <w:rFonts w:eastAsia="SimSun"/>
                </w:rPr>
                <w:t xml:space="preserve"> producer should have a capability allowing an authenticated and authorized </w:t>
              </w:r>
              <w:proofErr w:type="spellStart"/>
              <w:r w:rsidRPr="00D03548">
                <w:rPr>
                  <w:rFonts w:eastAsia="SimSun"/>
                </w:rPr>
                <w:t>MnS</w:t>
              </w:r>
              <w:proofErr w:type="spellEnd"/>
              <w:r w:rsidRPr="00D03548">
                <w:rPr>
                  <w:rFonts w:eastAsia="SimSun"/>
                </w:rPr>
                <w:t xml:space="preserve"> consumer to discover FL </w:t>
              </w:r>
              <w:r w:rsidRPr="007944D0">
                <w:rPr>
                  <w:rFonts w:eastAsia="SimSun"/>
                </w:rPr>
                <w:t>roles (FL server or FL client) for each ML Training Function</w:t>
              </w:r>
              <w:r>
                <w:rPr>
                  <w:rFonts w:eastAsia="SimSun"/>
                </w:rPr>
                <w:t>.</w:t>
              </w:r>
            </w:ins>
          </w:p>
        </w:tc>
        <w:tc>
          <w:tcPr>
            <w:tcW w:w="2007" w:type="dxa"/>
            <w:tcBorders>
              <w:top w:val="single" w:sz="4" w:space="0" w:color="auto"/>
              <w:left w:val="single" w:sz="4" w:space="0" w:color="auto"/>
              <w:bottom w:val="single" w:sz="4" w:space="0" w:color="auto"/>
              <w:right w:val="single" w:sz="4" w:space="0" w:color="auto"/>
            </w:tcBorders>
            <w:hideMark/>
          </w:tcPr>
          <w:p w14:paraId="7D30EDFC" w14:textId="3DBC08D0" w:rsidR="00944A29" w:rsidRPr="00944A29" w:rsidRDefault="001E0A2D" w:rsidP="00944A29">
            <w:pPr>
              <w:rPr>
                <w:ins w:id="80" w:author="Cintia Rosa" w:date="2025-02-07T11:45:00Z"/>
                <w:rFonts w:eastAsia="SimSun"/>
                <w:lang w:val="en-US"/>
              </w:rPr>
            </w:pPr>
            <w:ins w:id="81" w:author="Cintia Rosa" w:date="2025-02-07T12:17:00Z">
              <w:r w:rsidRPr="001E0A2D">
                <w:rPr>
                  <w:rFonts w:eastAsia="SimSun"/>
                </w:rPr>
                <w:t>Management of Federated Learning</w:t>
              </w:r>
              <w:r w:rsidRPr="00944A29">
                <w:rPr>
                  <w:rFonts w:eastAsia="SimSun"/>
                </w:rPr>
                <w:t xml:space="preserve"> (clause 6.2b.2.</w:t>
              </w:r>
              <w:r>
                <w:rPr>
                  <w:rFonts w:eastAsia="SimSun"/>
                </w:rPr>
                <w:t>X</w:t>
              </w:r>
              <w:r w:rsidRPr="00944A29">
                <w:rPr>
                  <w:rFonts w:eastAsia="SimSun"/>
                </w:rPr>
                <w:t>)</w:t>
              </w:r>
            </w:ins>
          </w:p>
        </w:tc>
      </w:tr>
      <w:tr w:rsidR="00944A29" w:rsidRPr="00944A29" w14:paraId="0B5CBC42" w14:textId="77777777" w:rsidTr="00DB5530">
        <w:trPr>
          <w:jc w:val="center"/>
          <w:ins w:id="82" w:author="Cintia Rosa" w:date="2025-02-07T11:45:00Z"/>
        </w:trPr>
        <w:tc>
          <w:tcPr>
            <w:tcW w:w="2590" w:type="dxa"/>
            <w:tcBorders>
              <w:top w:val="single" w:sz="4" w:space="0" w:color="auto"/>
              <w:left w:val="single" w:sz="4" w:space="0" w:color="auto"/>
              <w:bottom w:val="single" w:sz="4" w:space="0" w:color="auto"/>
              <w:right w:val="single" w:sz="4" w:space="0" w:color="auto"/>
            </w:tcBorders>
            <w:hideMark/>
          </w:tcPr>
          <w:p w14:paraId="2ECD5BD6" w14:textId="009AA4EF" w:rsidR="00944A29" w:rsidRPr="00944A29" w:rsidRDefault="00944A29" w:rsidP="00944A29">
            <w:pPr>
              <w:rPr>
                <w:ins w:id="83" w:author="Cintia Rosa" w:date="2025-02-07T11:45:00Z"/>
                <w:rFonts w:eastAsia="SimSun"/>
                <w:b/>
              </w:rPr>
            </w:pPr>
            <w:ins w:id="84" w:author="Cintia Rosa" w:date="2025-02-07T11:45:00Z">
              <w:r w:rsidRPr="00D03548">
                <w:rPr>
                  <w:rFonts w:eastAsia="SimSun"/>
                  <w:b/>
                </w:rPr>
                <w:t>REQ-</w:t>
              </w:r>
              <w:r w:rsidRPr="00944A29">
                <w:rPr>
                  <w:rFonts w:eastAsia="SimSun"/>
                  <w:b/>
                </w:rPr>
                <w:t>FL</w:t>
              </w:r>
              <w:r w:rsidRPr="00D03548">
                <w:rPr>
                  <w:rFonts w:eastAsia="SimSun"/>
                  <w:b/>
                </w:rPr>
                <w:t>_MGMT-0</w:t>
              </w:r>
            </w:ins>
            <w:ins w:id="85" w:author="Cintia Rosa" w:date="2025-02-07T11:46:00Z">
              <w:r>
                <w:rPr>
                  <w:rFonts w:eastAsia="SimSun"/>
                  <w:b/>
                </w:rPr>
                <w:t>3</w:t>
              </w:r>
            </w:ins>
          </w:p>
        </w:tc>
        <w:tc>
          <w:tcPr>
            <w:tcW w:w="5093" w:type="dxa"/>
            <w:tcBorders>
              <w:top w:val="single" w:sz="4" w:space="0" w:color="auto"/>
              <w:left w:val="single" w:sz="4" w:space="0" w:color="auto"/>
              <w:bottom w:val="single" w:sz="4" w:space="0" w:color="auto"/>
              <w:right w:val="single" w:sz="4" w:space="0" w:color="auto"/>
            </w:tcBorders>
            <w:hideMark/>
          </w:tcPr>
          <w:p w14:paraId="1748E322" w14:textId="6AEF106C" w:rsidR="00944A29" w:rsidRPr="00944A29" w:rsidRDefault="00944A29" w:rsidP="00944A29">
            <w:pPr>
              <w:rPr>
                <w:ins w:id="86" w:author="Cintia Rosa" w:date="2025-02-07T11:45:00Z"/>
                <w:rFonts w:eastAsia="SimSun"/>
                <w:bCs/>
              </w:rPr>
            </w:pPr>
            <w:ins w:id="87" w:author="Cintia Rosa" w:date="2025-02-07T11:45:00Z">
              <w:r w:rsidRPr="007944D0">
                <w:rPr>
                  <w:rFonts w:eastAsia="SimSun"/>
                </w:rPr>
                <w:t xml:space="preserve">The ML training </w:t>
              </w:r>
              <w:proofErr w:type="spellStart"/>
              <w:r w:rsidRPr="007944D0">
                <w:rPr>
                  <w:rFonts w:eastAsia="SimSun"/>
                </w:rPr>
                <w:t>MnS</w:t>
              </w:r>
              <w:proofErr w:type="spellEnd"/>
              <w:r w:rsidRPr="007944D0">
                <w:rPr>
                  <w:rFonts w:eastAsia="SimSun"/>
                </w:rPr>
                <w:t xml:space="preserve"> producer should have a capability allowing an authenticated and authorized consumer to get the performance of the global ML model </w:t>
              </w:r>
              <w:r>
                <w:rPr>
                  <w:rFonts w:eastAsia="SimSun"/>
                </w:rPr>
                <w:t>which has</w:t>
              </w:r>
              <w:r w:rsidRPr="007944D0">
                <w:rPr>
                  <w:rFonts w:eastAsia="SimSun"/>
                </w:rPr>
                <w:t xml:space="preserve"> participated on the FL.</w:t>
              </w:r>
            </w:ins>
          </w:p>
        </w:tc>
        <w:tc>
          <w:tcPr>
            <w:tcW w:w="2007" w:type="dxa"/>
            <w:tcBorders>
              <w:top w:val="single" w:sz="4" w:space="0" w:color="auto"/>
              <w:left w:val="single" w:sz="4" w:space="0" w:color="auto"/>
              <w:bottom w:val="single" w:sz="4" w:space="0" w:color="auto"/>
              <w:right w:val="single" w:sz="4" w:space="0" w:color="auto"/>
            </w:tcBorders>
            <w:hideMark/>
          </w:tcPr>
          <w:p w14:paraId="623E4EAA" w14:textId="3797B843" w:rsidR="00944A29" w:rsidRPr="00944A29" w:rsidRDefault="001E0A2D" w:rsidP="00944A29">
            <w:pPr>
              <w:rPr>
                <w:ins w:id="88" w:author="Cintia Rosa" w:date="2025-02-07T11:45:00Z"/>
                <w:rFonts w:eastAsia="SimSun"/>
                <w:lang w:val="en-US"/>
              </w:rPr>
            </w:pPr>
            <w:ins w:id="89" w:author="Cintia Rosa" w:date="2025-02-07T12:17:00Z">
              <w:r w:rsidRPr="001E0A2D">
                <w:rPr>
                  <w:rFonts w:eastAsia="SimSun"/>
                </w:rPr>
                <w:t>Management of Federated Learning</w:t>
              </w:r>
              <w:r w:rsidRPr="00944A29">
                <w:rPr>
                  <w:rFonts w:eastAsia="SimSun"/>
                </w:rPr>
                <w:t xml:space="preserve"> (clause 6.2b.2.</w:t>
              </w:r>
              <w:r>
                <w:rPr>
                  <w:rFonts w:eastAsia="SimSun"/>
                </w:rPr>
                <w:t>X</w:t>
              </w:r>
              <w:r w:rsidRPr="00944A29">
                <w:rPr>
                  <w:rFonts w:eastAsia="SimSun"/>
                </w:rPr>
                <w:t>)</w:t>
              </w:r>
            </w:ins>
          </w:p>
        </w:tc>
      </w:tr>
      <w:tr w:rsidR="00944A29" w:rsidRPr="00944A29" w14:paraId="7BE8C31B" w14:textId="77777777" w:rsidTr="00DB5530">
        <w:trPr>
          <w:jc w:val="center"/>
          <w:ins w:id="90" w:author="Cintia Rosa" w:date="2025-02-07T11:45:00Z"/>
        </w:trPr>
        <w:tc>
          <w:tcPr>
            <w:tcW w:w="2590" w:type="dxa"/>
            <w:tcBorders>
              <w:top w:val="single" w:sz="4" w:space="0" w:color="auto"/>
              <w:left w:val="single" w:sz="4" w:space="0" w:color="auto"/>
              <w:bottom w:val="single" w:sz="4" w:space="0" w:color="auto"/>
              <w:right w:val="single" w:sz="4" w:space="0" w:color="auto"/>
            </w:tcBorders>
            <w:hideMark/>
          </w:tcPr>
          <w:p w14:paraId="4037781D" w14:textId="674CE2BE" w:rsidR="00944A29" w:rsidRPr="00944A29" w:rsidRDefault="00944A29" w:rsidP="00944A29">
            <w:pPr>
              <w:rPr>
                <w:ins w:id="91" w:author="Cintia Rosa" w:date="2025-02-07T11:45:00Z"/>
                <w:rFonts w:eastAsia="SimSun"/>
                <w:b/>
              </w:rPr>
            </w:pPr>
            <w:ins w:id="92" w:author="Cintia Rosa" w:date="2025-02-07T11:45:00Z">
              <w:r w:rsidRPr="00D03548">
                <w:rPr>
                  <w:rFonts w:eastAsia="SimSun"/>
                  <w:b/>
                </w:rPr>
                <w:lastRenderedPageBreak/>
                <w:t>REQ-</w:t>
              </w:r>
              <w:r w:rsidRPr="00944A29">
                <w:rPr>
                  <w:rFonts w:eastAsia="SimSun"/>
                  <w:b/>
                </w:rPr>
                <w:t>FL</w:t>
              </w:r>
              <w:r w:rsidRPr="00D03548">
                <w:rPr>
                  <w:rFonts w:eastAsia="SimSun"/>
                  <w:b/>
                </w:rPr>
                <w:t>_MGMT-0</w:t>
              </w:r>
            </w:ins>
            <w:ins w:id="93" w:author="Cintia Rosa" w:date="2025-02-07T11:46:00Z">
              <w:r>
                <w:rPr>
                  <w:rFonts w:eastAsia="SimSun"/>
                  <w:b/>
                </w:rPr>
                <w:t>4</w:t>
              </w:r>
            </w:ins>
          </w:p>
        </w:tc>
        <w:tc>
          <w:tcPr>
            <w:tcW w:w="5093" w:type="dxa"/>
            <w:tcBorders>
              <w:top w:val="single" w:sz="4" w:space="0" w:color="auto"/>
              <w:left w:val="single" w:sz="4" w:space="0" w:color="auto"/>
              <w:bottom w:val="single" w:sz="4" w:space="0" w:color="auto"/>
              <w:right w:val="single" w:sz="4" w:space="0" w:color="auto"/>
            </w:tcBorders>
            <w:hideMark/>
          </w:tcPr>
          <w:p w14:paraId="2B07CDE6" w14:textId="2BAFEA82" w:rsidR="00944A29" w:rsidRPr="00944A29" w:rsidRDefault="00944A29" w:rsidP="00944A29">
            <w:pPr>
              <w:rPr>
                <w:ins w:id="94" w:author="Cintia Rosa" w:date="2025-02-07T11:45:00Z"/>
                <w:rFonts w:eastAsia="SimSun"/>
                <w:bCs/>
              </w:rPr>
            </w:pPr>
            <w:ins w:id="95" w:author="Cintia Rosa" w:date="2025-02-07T11:45:00Z">
              <w:r w:rsidRPr="007944D0">
                <w:rPr>
                  <w:rFonts w:eastAsia="SimSun"/>
                </w:rPr>
                <w:t xml:space="preserve">The ML training </w:t>
              </w:r>
              <w:proofErr w:type="spellStart"/>
              <w:r w:rsidRPr="007944D0">
                <w:rPr>
                  <w:rFonts w:eastAsia="SimSun"/>
                </w:rPr>
                <w:t>MnS</w:t>
              </w:r>
              <w:proofErr w:type="spellEnd"/>
              <w:r w:rsidRPr="007944D0">
                <w:rPr>
                  <w:rFonts w:eastAsia="SimSun"/>
                </w:rPr>
                <w:t xml:space="preserve"> producer should have a capability allowing an authenticated and authorized consumer </w:t>
              </w:r>
              <w:r>
                <w:rPr>
                  <w:rFonts w:eastAsia="SimSun"/>
                </w:rPr>
                <w:t>to provide requirements for FL training</w:t>
              </w:r>
              <w:r w:rsidRPr="007944D0">
                <w:rPr>
                  <w:rFonts w:eastAsia="SimSun"/>
                </w:rPr>
                <w:t>.</w:t>
              </w:r>
            </w:ins>
          </w:p>
        </w:tc>
        <w:tc>
          <w:tcPr>
            <w:tcW w:w="2007" w:type="dxa"/>
            <w:tcBorders>
              <w:top w:val="single" w:sz="4" w:space="0" w:color="auto"/>
              <w:left w:val="single" w:sz="4" w:space="0" w:color="auto"/>
              <w:bottom w:val="single" w:sz="4" w:space="0" w:color="auto"/>
              <w:right w:val="single" w:sz="4" w:space="0" w:color="auto"/>
            </w:tcBorders>
            <w:hideMark/>
          </w:tcPr>
          <w:p w14:paraId="6572B077" w14:textId="4087515F" w:rsidR="00944A29" w:rsidRPr="00944A29" w:rsidRDefault="001E0A2D" w:rsidP="00944A29">
            <w:pPr>
              <w:rPr>
                <w:ins w:id="96" w:author="Cintia Rosa" w:date="2025-02-07T11:45:00Z"/>
                <w:rFonts w:eastAsia="SimSun"/>
                <w:lang w:val="en-US"/>
              </w:rPr>
            </w:pPr>
            <w:ins w:id="97" w:author="Cintia Rosa" w:date="2025-02-07T12:17:00Z">
              <w:r w:rsidRPr="001E0A2D">
                <w:rPr>
                  <w:rFonts w:eastAsia="SimSun"/>
                </w:rPr>
                <w:t>Management of Federated Learning</w:t>
              </w:r>
              <w:r w:rsidRPr="00944A29">
                <w:rPr>
                  <w:rFonts w:eastAsia="SimSun"/>
                </w:rPr>
                <w:t xml:space="preserve"> (clause 6.2b.2.</w:t>
              </w:r>
              <w:r>
                <w:rPr>
                  <w:rFonts w:eastAsia="SimSun"/>
                </w:rPr>
                <w:t>X</w:t>
              </w:r>
              <w:r w:rsidRPr="00944A29">
                <w:rPr>
                  <w:rFonts w:eastAsia="SimSun"/>
                </w:rPr>
                <w:t>)</w:t>
              </w:r>
            </w:ins>
          </w:p>
        </w:tc>
      </w:tr>
      <w:tr w:rsidR="00944A29" w:rsidRPr="00944A29" w14:paraId="3E1A039B" w14:textId="77777777" w:rsidTr="00944A29">
        <w:trPr>
          <w:jc w:val="center"/>
        </w:trPr>
        <w:tc>
          <w:tcPr>
            <w:tcW w:w="9690" w:type="dxa"/>
            <w:gridSpan w:val="3"/>
            <w:tcBorders>
              <w:top w:val="single" w:sz="4" w:space="0" w:color="auto"/>
              <w:left w:val="single" w:sz="4" w:space="0" w:color="auto"/>
              <w:bottom w:val="single" w:sz="4" w:space="0" w:color="auto"/>
              <w:right w:val="single" w:sz="4" w:space="0" w:color="auto"/>
            </w:tcBorders>
            <w:hideMark/>
          </w:tcPr>
          <w:p w14:paraId="1351A455" w14:textId="77777777" w:rsidR="00944A29" w:rsidRPr="00944A29" w:rsidRDefault="00944A29" w:rsidP="00944A29">
            <w:pPr>
              <w:rPr>
                <w:rFonts w:eastAsia="SimSun"/>
              </w:rPr>
            </w:pPr>
            <w:r w:rsidRPr="00944A29">
              <w:rPr>
                <w:rFonts w:eastAsia="SimSun"/>
              </w:rPr>
              <w:t>NOTE:</w:t>
            </w:r>
            <w:r w:rsidRPr="00944A29">
              <w:rPr>
                <w:rFonts w:eastAsia="SimSun"/>
              </w:rPr>
              <w:tab/>
              <w:t>The performance measurements and KPIs are specific to each type (i.e., the inference type that the ML model supports) of ML model.</w:t>
            </w:r>
          </w:p>
        </w:tc>
      </w:tr>
      <w:bookmarkEnd w:id="55"/>
    </w:tbl>
    <w:p w14:paraId="497D42D0" w14:textId="1C0C57AB" w:rsidR="00245CBE" w:rsidDel="005E5BBE" w:rsidRDefault="00245CBE" w:rsidP="00245CBE">
      <w:pPr>
        <w:rPr>
          <w:del w:id="98" w:author="Cintia Rosa" w:date="2025-01-14T10:13:00Z"/>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535C14A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BCFDAA" w14:textId="5D9300FA" w:rsidR="00142FBE" w:rsidRDefault="00142FBE" w:rsidP="00026672">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9E39B" w14:textId="77777777" w:rsidR="003C6374" w:rsidRDefault="003C6374">
      <w:r>
        <w:separator/>
      </w:r>
    </w:p>
  </w:endnote>
  <w:endnote w:type="continuationSeparator" w:id="0">
    <w:p w14:paraId="7039CC81" w14:textId="77777777" w:rsidR="003C6374" w:rsidRDefault="003C6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00035" w14:textId="77777777" w:rsidR="003C6374" w:rsidRDefault="003C6374">
      <w:r>
        <w:separator/>
      </w:r>
    </w:p>
  </w:footnote>
  <w:footnote w:type="continuationSeparator" w:id="0">
    <w:p w14:paraId="7B6C71DE" w14:textId="77777777" w:rsidR="003C6374" w:rsidRDefault="003C6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26672"/>
    <w:rsid w:val="00036E7A"/>
    <w:rsid w:val="00070E09"/>
    <w:rsid w:val="000A6394"/>
    <w:rsid w:val="000B7FED"/>
    <w:rsid w:val="000C038A"/>
    <w:rsid w:val="000C6598"/>
    <w:rsid w:val="000C6B4F"/>
    <w:rsid w:val="000D44B3"/>
    <w:rsid w:val="000F1CAD"/>
    <w:rsid w:val="000F2E79"/>
    <w:rsid w:val="001167A2"/>
    <w:rsid w:val="00142FBE"/>
    <w:rsid w:val="00145D43"/>
    <w:rsid w:val="00146E96"/>
    <w:rsid w:val="00177095"/>
    <w:rsid w:val="0018568F"/>
    <w:rsid w:val="00192C46"/>
    <w:rsid w:val="001A08B3"/>
    <w:rsid w:val="001A71D1"/>
    <w:rsid w:val="001A7943"/>
    <w:rsid w:val="001A7B60"/>
    <w:rsid w:val="001B52F0"/>
    <w:rsid w:val="001B7A65"/>
    <w:rsid w:val="001E0A2D"/>
    <w:rsid w:val="001E41F3"/>
    <w:rsid w:val="00211EDC"/>
    <w:rsid w:val="00233DD4"/>
    <w:rsid w:val="00234AC9"/>
    <w:rsid w:val="002357E4"/>
    <w:rsid w:val="002453A2"/>
    <w:rsid w:val="00245CBE"/>
    <w:rsid w:val="00254229"/>
    <w:rsid w:val="0026004D"/>
    <w:rsid w:val="002640DD"/>
    <w:rsid w:val="002715B9"/>
    <w:rsid w:val="002730F0"/>
    <w:rsid w:val="00275D12"/>
    <w:rsid w:val="00284FEB"/>
    <w:rsid w:val="002860C4"/>
    <w:rsid w:val="002B5741"/>
    <w:rsid w:val="002D5012"/>
    <w:rsid w:val="002D50D8"/>
    <w:rsid w:val="002E3BD9"/>
    <w:rsid w:val="002E472E"/>
    <w:rsid w:val="002F161F"/>
    <w:rsid w:val="00305409"/>
    <w:rsid w:val="00327019"/>
    <w:rsid w:val="003408EB"/>
    <w:rsid w:val="003609EF"/>
    <w:rsid w:val="0036231A"/>
    <w:rsid w:val="00374DD4"/>
    <w:rsid w:val="003C6374"/>
    <w:rsid w:val="003D38C1"/>
    <w:rsid w:val="003E1A36"/>
    <w:rsid w:val="003E5CFD"/>
    <w:rsid w:val="00410371"/>
    <w:rsid w:val="00412CF3"/>
    <w:rsid w:val="004242F1"/>
    <w:rsid w:val="00435247"/>
    <w:rsid w:val="00441BC5"/>
    <w:rsid w:val="004A0232"/>
    <w:rsid w:val="004B4D40"/>
    <w:rsid w:val="004B75B7"/>
    <w:rsid w:val="004E3B25"/>
    <w:rsid w:val="005141D9"/>
    <w:rsid w:val="0051580D"/>
    <w:rsid w:val="00542BA4"/>
    <w:rsid w:val="00547111"/>
    <w:rsid w:val="0056784A"/>
    <w:rsid w:val="00592D74"/>
    <w:rsid w:val="00594A55"/>
    <w:rsid w:val="005E2C44"/>
    <w:rsid w:val="005E4EA1"/>
    <w:rsid w:val="005E5BBE"/>
    <w:rsid w:val="005F37C5"/>
    <w:rsid w:val="006067C5"/>
    <w:rsid w:val="00621188"/>
    <w:rsid w:val="00622E52"/>
    <w:rsid w:val="006257ED"/>
    <w:rsid w:val="00653DE4"/>
    <w:rsid w:val="00665C47"/>
    <w:rsid w:val="00695808"/>
    <w:rsid w:val="006B46FB"/>
    <w:rsid w:val="006B6650"/>
    <w:rsid w:val="006E21FB"/>
    <w:rsid w:val="006F1FA7"/>
    <w:rsid w:val="007008B1"/>
    <w:rsid w:val="00717E64"/>
    <w:rsid w:val="00751061"/>
    <w:rsid w:val="00757864"/>
    <w:rsid w:val="00773A9E"/>
    <w:rsid w:val="00792342"/>
    <w:rsid w:val="007944D0"/>
    <w:rsid w:val="007977A8"/>
    <w:rsid w:val="007B512A"/>
    <w:rsid w:val="007C2097"/>
    <w:rsid w:val="007C5424"/>
    <w:rsid w:val="007C566C"/>
    <w:rsid w:val="007D6A07"/>
    <w:rsid w:val="007F4A3B"/>
    <w:rsid w:val="007F7259"/>
    <w:rsid w:val="008040A8"/>
    <w:rsid w:val="00823CA1"/>
    <w:rsid w:val="008279FA"/>
    <w:rsid w:val="008626E7"/>
    <w:rsid w:val="00870EE7"/>
    <w:rsid w:val="008863B9"/>
    <w:rsid w:val="00896A28"/>
    <w:rsid w:val="008A45A6"/>
    <w:rsid w:val="008D3CCC"/>
    <w:rsid w:val="008D5DED"/>
    <w:rsid w:val="008F08DD"/>
    <w:rsid w:val="008F2C14"/>
    <w:rsid w:val="008F3789"/>
    <w:rsid w:val="008F686C"/>
    <w:rsid w:val="00913035"/>
    <w:rsid w:val="009148DE"/>
    <w:rsid w:val="009257EF"/>
    <w:rsid w:val="00941E30"/>
    <w:rsid w:val="00944A29"/>
    <w:rsid w:val="00952914"/>
    <w:rsid w:val="009531B0"/>
    <w:rsid w:val="009741B3"/>
    <w:rsid w:val="009777D9"/>
    <w:rsid w:val="00991B88"/>
    <w:rsid w:val="009A5753"/>
    <w:rsid w:val="009A579D"/>
    <w:rsid w:val="009C4A81"/>
    <w:rsid w:val="009E3297"/>
    <w:rsid w:val="009F734F"/>
    <w:rsid w:val="00A1137A"/>
    <w:rsid w:val="00A20D98"/>
    <w:rsid w:val="00A246B6"/>
    <w:rsid w:val="00A34A1E"/>
    <w:rsid w:val="00A47E70"/>
    <w:rsid w:val="00A50CF0"/>
    <w:rsid w:val="00A63766"/>
    <w:rsid w:val="00A75246"/>
    <w:rsid w:val="00A7671C"/>
    <w:rsid w:val="00AA2CBC"/>
    <w:rsid w:val="00AA5FC9"/>
    <w:rsid w:val="00AC5820"/>
    <w:rsid w:val="00AD1CD8"/>
    <w:rsid w:val="00AD3A35"/>
    <w:rsid w:val="00B258BB"/>
    <w:rsid w:val="00B34B11"/>
    <w:rsid w:val="00B67B97"/>
    <w:rsid w:val="00B8541B"/>
    <w:rsid w:val="00B968C8"/>
    <w:rsid w:val="00BA3EC5"/>
    <w:rsid w:val="00BA51D9"/>
    <w:rsid w:val="00BB5DFC"/>
    <w:rsid w:val="00BD279D"/>
    <w:rsid w:val="00BD6BB8"/>
    <w:rsid w:val="00C60D50"/>
    <w:rsid w:val="00C66BA2"/>
    <w:rsid w:val="00C870F6"/>
    <w:rsid w:val="00C95985"/>
    <w:rsid w:val="00CB1E6D"/>
    <w:rsid w:val="00CC5026"/>
    <w:rsid w:val="00CC68D0"/>
    <w:rsid w:val="00CD2868"/>
    <w:rsid w:val="00CF34A2"/>
    <w:rsid w:val="00D03548"/>
    <w:rsid w:val="00D03F9A"/>
    <w:rsid w:val="00D06D51"/>
    <w:rsid w:val="00D07470"/>
    <w:rsid w:val="00D111B0"/>
    <w:rsid w:val="00D24991"/>
    <w:rsid w:val="00D50255"/>
    <w:rsid w:val="00D66520"/>
    <w:rsid w:val="00D84AE9"/>
    <w:rsid w:val="00D84B9F"/>
    <w:rsid w:val="00D9124E"/>
    <w:rsid w:val="00DB0C21"/>
    <w:rsid w:val="00DB2916"/>
    <w:rsid w:val="00DE34CF"/>
    <w:rsid w:val="00DF034C"/>
    <w:rsid w:val="00E130E2"/>
    <w:rsid w:val="00E13F3D"/>
    <w:rsid w:val="00E34898"/>
    <w:rsid w:val="00E65D2D"/>
    <w:rsid w:val="00EB09B7"/>
    <w:rsid w:val="00EE7D7C"/>
    <w:rsid w:val="00EE7EB7"/>
    <w:rsid w:val="00F15161"/>
    <w:rsid w:val="00F25D98"/>
    <w:rsid w:val="00F300FB"/>
    <w:rsid w:val="00F51FFE"/>
    <w:rsid w:val="00F944C2"/>
    <w:rsid w:val="00FB6386"/>
    <w:rsid w:val="00FF1C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semiHidden/>
    <w:rsid w:val="001A71D1"/>
    <w:rPr>
      <w:rFonts w:ascii="Times New Roman" w:hAnsi="Times New Roman"/>
      <w:lang w:val="en-GB" w:eastAsia="en-US"/>
    </w:rPr>
  </w:style>
  <w:style w:type="character" w:customStyle="1" w:styleId="NOZchn">
    <w:name w:val="NO Zchn"/>
    <w:link w:val="NO"/>
    <w:rsid w:val="00245CBE"/>
    <w:rPr>
      <w:rFonts w:ascii="Times New Roman" w:hAnsi="Times New Roman"/>
      <w:lang w:val="en-GB" w:eastAsia="en-US"/>
    </w:rPr>
  </w:style>
  <w:style w:type="paragraph" w:customStyle="1" w:styleId="paragraph">
    <w:name w:val="paragraph"/>
    <w:basedOn w:val="Normal"/>
    <w:rsid w:val="007944D0"/>
    <w:pPr>
      <w:spacing w:before="100" w:beforeAutospacing="1" w:after="100" w:afterAutospacing="1"/>
    </w:pPr>
    <w:rPr>
      <w:sz w:val="24"/>
      <w:szCs w:val="24"/>
      <w:lang w:val="en-US"/>
    </w:rPr>
  </w:style>
  <w:style w:type="character" w:customStyle="1" w:styleId="normaltextrun">
    <w:name w:val="normaltextrun"/>
    <w:basedOn w:val="DefaultParagraphFont"/>
    <w:rsid w:val="007944D0"/>
  </w:style>
  <w:style w:type="character" w:customStyle="1" w:styleId="eop">
    <w:name w:val="eop"/>
    <w:basedOn w:val="DefaultParagraphFont"/>
    <w:rsid w:val="007944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8120">
      <w:bodyDiv w:val="1"/>
      <w:marLeft w:val="0"/>
      <w:marRight w:val="0"/>
      <w:marTop w:val="0"/>
      <w:marBottom w:val="0"/>
      <w:divBdr>
        <w:top w:val="none" w:sz="0" w:space="0" w:color="auto"/>
        <w:left w:val="none" w:sz="0" w:space="0" w:color="auto"/>
        <w:bottom w:val="none" w:sz="0" w:space="0" w:color="auto"/>
        <w:right w:val="none" w:sz="0" w:space="0" w:color="auto"/>
      </w:divBdr>
      <w:divsChild>
        <w:div w:id="881213402">
          <w:marLeft w:val="0"/>
          <w:marRight w:val="0"/>
          <w:marTop w:val="0"/>
          <w:marBottom w:val="0"/>
          <w:divBdr>
            <w:top w:val="none" w:sz="0" w:space="0" w:color="auto"/>
            <w:left w:val="none" w:sz="0" w:space="0" w:color="auto"/>
            <w:bottom w:val="none" w:sz="0" w:space="0" w:color="auto"/>
            <w:right w:val="none" w:sz="0" w:space="0" w:color="auto"/>
          </w:divBdr>
          <w:divsChild>
            <w:div w:id="788360898">
              <w:marLeft w:val="0"/>
              <w:marRight w:val="0"/>
              <w:marTop w:val="0"/>
              <w:marBottom w:val="0"/>
              <w:divBdr>
                <w:top w:val="none" w:sz="0" w:space="0" w:color="auto"/>
                <w:left w:val="none" w:sz="0" w:space="0" w:color="auto"/>
                <w:bottom w:val="none" w:sz="0" w:space="0" w:color="auto"/>
                <w:right w:val="none" w:sz="0" w:space="0" w:color="auto"/>
              </w:divBdr>
            </w:div>
          </w:divsChild>
        </w:div>
        <w:div w:id="754473704">
          <w:marLeft w:val="0"/>
          <w:marRight w:val="0"/>
          <w:marTop w:val="0"/>
          <w:marBottom w:val="0"/>
          <w:divBdr>
            <w:top w:val="none" w:sz="0" w:space="0" w:color="auto"/>
            <w:left w:val="none" w:sz="0" w:space="0" w:color="auto"/>
            <w:bottom w:val="none" w:sz="0" w:space="0" w:color="auto"/>
            <w:right w:val="none" w:sz="0" w:space="0" w:color="auto"/>
          </w:divBdr>
          <w:divsChild>
            <w:div w:id="980116695">
              <w:marLeft w:val="0"/>
              <w:marRight w:val="0"/>
              <w:marTop w:val="0"/>
              <w:marBottom w:val="0"/>
              <w:divBdr>
                <w:top w:val="none" w:sz="0" w:space="0" w:color="auto"/>
                <w:left w:val="none" w:sz="0" w:space="0" w:color="auto"/>
                <w:bottom w:val="none" w:sz="0" w:space="0" w:color="auto"/>
                <w:right w:val="none" w:sz="0" w:space="0" w:color="auto"/>
              </w:divBdr>
            </w:div>
          </w:divsChild>
        </w:div>
        <w:div w:id="399181686">
          <w:marLeft w:val="0"/>
          <w:marRight w:val="0"/>
          <w:marTop w:val="0"/>
          <w:marBottom w:val="0"/>
          <w:divBdr>
            <w:top w:val="none" w:sz="0" w:space="0" w:color="auto"/>
            <w:left w:val="none" w:sz="0" w:space="0" w:color="auto"/>
            <w:bottom w:val="none" w:sz="0" w:space="0" w:color="auto"/>
            <w:right w:val="none" w:sz="0" w:space="0" w:color="auto"/>
          </w:divBdr>
          <w:divsChild>
            <w:div w:id="32154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2574">
      <w:bodyDiv w:val="1"/>
      <w:marLeft w:val="0"/>
      <w:marRight w:val="0"/>
      <w:marTop w:val="0"/>
      <w:marBottom w:val="0"/>
      <w:divBdr>
        <w:top w:val="none" w:sz="0" w:space="0" w:color="auto"/>
        <w:left w:val="none" w:sz="0" w:space="0" w:color="auto"/>
        <w:bottom w:val="none" w:sz="0" w:space="0" w:color="auto"/>
        <w:right w:val="none" w:sz="0" w:space="0" w:color="auto"/>
      </w:divBdr>
    </w:div>
    <w:div w:id="95682806">
      <w:bodyDiv w:val="1"/>
      <w:marLeft w:val="0"/>
      <w:marRight w:val="0"/>
      <w:marTop w:val="0"/>
      <w:marBottom w:val="0"/>
      <w:divBdr>
        <w:top w:val="none" w:sz="0" w:space="0" w:color="auto"/>
        <w:left w:val="none" w:sz="0" w:space="0" w:color="auto"/>
        <w:bottom w:val="none" w:sz="0" w:space="0" w:color="auto"/>
        <w:right w:val="none" w:sz="0" w:space="0" w:color="auto"/>
      </w:divBdr>
      <w:divsChild>
        <w:div w:id="1089885150">
          <w:marLeft w:val="0"/>
          <w:marRight w:val="0"/>
          <w:marTop w:val="0"/>
          <w:marBottom w:val="0"/>
          <w:divBdr>
            <w:top w:val="none" w:sz="0" w:space="0" w:color="auto"/>
            <w:left w:val="none" w:sz="0" w:space="0" w:color="auto"/>
            <w:bottom w:val="none" w:sz="0" w:space="0" w:color="auto"/>
            <w:right w:val="none" w:sz="0" w:space="0" w:color="auto"/>
          </w:divBdr>
        </w:div>
        <w:div w:id="2067995073">
          <w:marLeft w:val="0"/>
          <w:marRight w:val="0"/>
          <w:marTop w:val="0"/>
          <w:marBottom w:val="0"/>
          <w:divBdr>
            <w:top w:val="none" w:sz="0" w:space="0" w:color="auto"/>
            <w:left w:val="none" w:sz="0" w:space="0" w:color="auto"/>
            <w:bottom w:val="none" w:sz="0" w:space="0" w:color="auto"/>
            <w:right w:val="none" w:sz="0" w:space="0" w:color="auto"/>
          </w:divBdr>
        </w:div>
        <w:div w:id="524907501">
          <w:marLeft w:val="0"/>
          <w:marRight w:val="0"/>
          <w:marTop w:val="0"/>
          <w:marBottom w:val="0"/>
          <w:divBdr>
            <w:top w:val="none" w:sz="0" w:space="0" w:color="auto"/>
            <w:left w:val="none" w:sz="0" w:space="0" w:color="auto"/>
            <w:bottom w:val="none" w:sz="0" w:space="0" w:color="auto"/>
            <w:right w:val="none" w:sz="0" w:space="0" w:color="auto"/>
          </w:divBdr>
        </w:div>
        <w:div w:id="1946616338">
          <w:marLeft w:val="0"/>
          <w:marRight w:val="0"/>
          <w:marTop w:val="0"/>
          <w:marBottom w:val="0"/>
          <w:divBdr>
            <w:top w:val="none" w:sz="0" w:space="0" w:color="auto"/>
            <w:left w:val="none" w:sz="0" w:space="0" w:color="auto"/>
            <w:bottom w:val="none" w:sz="0" w:space="0" w:color="auto"/>
            <w:right w:val="none" w:sz="0" w:space="0" w:color="auto"/>
          </w:divBdr>
        </w:div>
      </w:divsChild>
    </w:div>
    <w:div w:id="147094238">
      <w:bodyDiv w:val="1"/>
      <w:marLeft w:val="0"/>
      <w:marRight w:val="0"/>
      <w:marTop w:val="0"/>
      <w:marBottom w:val="0"/>
      <w:divBdr>
        <w:top w:val="none" w:sz="0" w:space="0" w:color="auto"/>
        <w:left w:val="none" w:sz="0" w:space="0" w:color="auto"/>
        <w:bottom w:val="none" w:sz="0" w:space="0" w:color="auto"/>
        <w:right w:val="none" w:sz="0" w:space="0" w:color="auto"/>
      </w:divBdr>
      <w:divsChild>
        <w:div w:id="377705047">
          <w:marLeft w:val="0"/>
          <w:marRight w:val="0"/>
          <w:marTop w:val="0"/>
          <w:marBottom w:val="0"/>
          <w:divBdr>
            <w:top w:val="none" w:sz="0" w:space="0" w:color="auto"/>
            <w:left w:val="none" w:sz="0" w:space="0" w:color="auto"/>
            <w:bottom w:val="none" w:sz="0" w:space="0" w:color="auto"/>
            <w:right w:val="none" w:sz="0" w:space="0" w:color="auto"/>
          </w:divBdr>
          <w:divsChild>
            <w:div w:id="958681861">
              <w:marLeft w:val="0"/>
              <w:marRight w:val="0"/>
              <w:marTop w:val="0"/>
              <w:marBottom w:val="0"/>
              <w:divBdr>
                <w:top w:val="none" w:sz="0" w:space="0" w:color="auto"/>
                <w:left w:val="none" w:sz="0" w:space="0" w:color="auto"/>
                <w:bottom w:val="none" w:sz="0" w:space="0" w:color="auto"/>
                <w:right w:val="none" w:sz="0" w:space="0" w:color="auto"/>
              </w:divBdr>
            </w:div>
          </w:divsChild>
        </w:div>
        <w:div w:id="1493252944">
          <w:marLeft w:val="0"/>
          <w:marRight w:val="0"/>
          <w:marTop w:val="0"/>
          <w:marBottom w:val="0"/>
          <w:divBdr>
            <w:top w:val="none" w:sz="0" w:space="0" w:color="auto"/>
            <w:left w:val="none" w:sz="0" w:space="0" w:color="auto"/>
            <w:bottom w:val="none" w:sz="0" w:space="0" w:color="auto"/>
            <w:right w:val="none" w:sz="0" w:space="0" w:color="auto"/>
          </w:divBdr>
          <w:divsChild>
            <w:div w:id="54201424">
              <w:marLeft w:val="0"/>
              <w:marRight w:val="0"/>
              <w:marTop w:val="0"/>
              <w:marBottom w:val="0"/>
              <w:divBdr>
                <w:top w:val="none" w:sz="0" w:space="0" w:color="auto"/>
                <w:left w:val="none" w:sz="0" w:space="0" w:color="auto"/>
                <w:bottom w:val="none" w:sz="0" w:space="0" w:color="auto"/>
                <w:right w:val="none" w:sz="0" w:space="0" w:color="auto"/>
              </w:divBdr>
            </w:div>
          </w:divsChild>
        </w:div>
        <w:div w:id="500387651">
          <w:marLeft w:val="0"/>
          <w:marRight w:val="0"/>
          <w:marTop w:val="0"/>
          <w:marBottom w:val="0"/>
          <w:divBdr>
            <w:top w:val="none" w:sz="0" w:space="0" w:color="auto"/>
            <w:left w:val="none" w:sz="0" w:space="0" w:color="auto"/>
            <w:bottom w:val="none" w:sz="0" w:space="0" w:color="auto"/>
            <w:right w:val="none" w:sz="0" w:space="0" w:color="auto"/>
          </w:divBdr>
          <w:divsChild>
            <w:div w:id="676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52005">
      <w:bodyDiv w:val="1"/>
      <w:marLeft w:val="0"/>
      <w:marRight w:val="0"/>
      <w:marTop w:val="0"/>
      <w:marBottom w:val="0"/>
      <w:divBdr>
        <w:top w:val="none" w:sz="0" w:space="0" w:color="auto"/>
        <w:left w:val="none" w:sz="0" w:space="0" w:color="auto"/>
        <w:bottom w:val="none" w:sz="0" w:space="0" w:color="auto"/>
        <w:right w:val="none" w:sz="0" w:space="0" w:color="auto"/>
      </w:divBdr>
    </w:div>
    <w:div w:id="502357486">
      <w:bodyDiv w:val="1"/>
      <w:marLeft w:val="0"/>
      <w:marRight w:val="0"/>
      <w:marTop w:val="0"/>
      <w:marBottom w:val="0"/>
      <w:divBdr>
        <w:top w:val="none" w:sz="0" w:space="0" w:color="auto"/>
        <w:left w:val="none" w:sz="0" w:space="0" w:color="auto"/>
        <w:bottom w:val="none" w:sz="0" w:space="0" w:color="auto"/>
        <w:right w:val="none" w:sz="0" w:space="0" w:color="auto"/>
      </w:divBdr>
      <w:divsChild>
        <w:div w:id="1053457756">
          <w:marLeft w:val="0"/>
          <w:marRight w:val="0"/>
          <w:marTop w:val="0"/>
          <w:marBottom w:val="0"/>
          <w:divBdr>
            <w:top w:val="none" w:sz="0" w:space="0" w:color="auto"/>
            <w:left w:val="none" w:sz="0" w:space="0" w:color="auto"/>
            <w:bottom w:val="none" w:sz="0" w:space="0" w:color="auto"/>
            <w:right w:val="none" w:sz="0" w:space="0" w:color="auto"/>
          </w:divBdr>
        </w:div>
        <w:div w:id="1892383528">
          <w:marLeft w:val="0"/>
          <w:marRight w:val="0"/>
          <w:marTop w:val="0"/>
          <w:marBottom w:val="0"/>
          <w:divBdr>
            <w:top w:val="none" w:sz="0" w:space="0" w:color="auto"/>
            <w:left w:val="none" w:sz="0" w:space="0" w:color="auto"/>
            <w:bottom w:val="none" w:sz="0" w:space="0" w:color="auto"/>
            <w:right w:val="none" w:sz="0" w:space="0" w:color="auto"/>
          </w:divBdr>
        </w:div>
        <w:div w:id="1756901223">
          <w:marLeft w:val="0"/>
          <w:marRight w:val="0"/>
          <w:marTop w:val="0"/>
          <w:marBottom w:val="0"/>
          <w:divBdr>
            <w:top w:val="none" w:sz="0" w:space="0" w:color="auto"/>
            <w:left w:val="none" w:sz="0" w:space="0" w:color="auto"/>
            <w:bottom w:val="none" w:sz="0" w:space="0" w:color="auto"/>
            <w:right w:val="none" w:sz="0" w:space="0" w:color="auto"/>
          </w:divBdr>
        </w:div>
      </w:divsChild>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636111432">
      <w:bodyDiv w:val="1"/>
      <w:marLeft w:val="0"/>
      <w:marRight w:val="0"/>
      <w:marTop w:val="0"/>
      <w:marBottom w:val="0"/>
      <w:divBdr>
        <w:top w:val="none" w:sz="0" w:space="0" w:color="auto"/>
        <w:left w:val="none" w:sz="0" w:space="0" w:color="auto"/>
        <w:bottom w:val="none" w:sz="0" w:space="0" w:color="auto"/>
        <w:right w:val="none" w:sz="0" w:space="0" w:color="auto"/>
      </w:divBdr>
      <w:divsChild>
        <w:div w:id="110169914">
          <w:marLeft w:val="0"/>
          <w:marRight w:val="0"/>
          <w:marTop w:val="0"/>
          <w:marBottom w:val="0"/>
          <w:divBdr>
            <w:top w:val="none" w:sz="0" w:space="0" w:color="auto"/>
            <w:left w:val="none" w:sz="0" w:space="0" w:color="auto"/>
            <w:bottom w:val="none" w:sz="0" w:space="0" w:color="auto"/>
            <w:right w:val="none" w:sz="0" w:space="0" w:color="auto"/>
          </w:divBdr>
        </w:div>
        <w:div w:id="1120222190">
          <w:marLeft w:val="0"/>
          <w:marRight w:val="0"/>
          <w:marTop w:val="0"/>
          <w:marBottom w:val="0"/>
          <w:divBdr>
            <w:top w:val="none" w:sz="0" w:space="0" w:color="auto"/>
            <w:left w:val="none" w:sz="0" w:space="0" w:color="auto"/>
            <w:bottom w:val="none" w:sz="0" w:space="0" w:color="auto"/>
            <w:right w:val="none" w:sz="0" w:space="0" w:color="auto"/>
          </w:divBdr>
        </w:div>
        <w:div w:id="1144469485">
          <w:marLeft w:val="0"/>
          <w:marRight w:val="0"/>
          <w:marTop w:val="0"/>
          <w:marBottom w:val="0"/>
          <w:divBdr>
            <w:top w:val="none" w:sz="0" w:space="0" w:color="auto"/>
            <w:left w:val="none" w:sz="0" w:space="0" w:color="auto"/>
            <w:bottom w:val="none" w:sz="0" w:space="0" w:color="auto"/>
            <w:right w:val="none" w:sz="0" w:space="0" w:color="auto"/>
          </w:divBdr>
        </w:div>
      </w:divsChild>
    </w:div>
    <w:div w:id="739249930">
      <w:bodyDiv w:val="1"/>
      <w:marLeft w:val="0"/>
      <w:marRight w:val="0"/>
      <w:marTop w:val="0"/>
      <w:marBottom w:val="0"/>
      <w:divBdr>
        <w:top w:val="none" w:sz="0" w:space="0" w:color="auto"/>
        <w:left w:val="none" w:sz="0" w:space="0" w:color="auto"/>
        <w:bottom w:val="none" w:sz="0" w:space="0" w:color="auto"/>
        <w:right w:val="none" w:sz="0" w:space="0" w:color="auto"/>
      </w:divBdr>
      <w:divsChild>
        <w:div w:id="1992712609">
          <w:marLeft w:val="0"/>
          <w:marRight w:val="0"/>
          <w:marTop w:val="0"/>
          <w:marBottom w:val="0"/>
          <w:divBdr>
            <w:top w:val="none" w:sz="0" w:space="0" w:color="auto"/>
            <w:left w:val="none" w:sz="0" w:space="0" w:color="auto"/>
            <w:bottom w:val="none" w:sz="0" w:space="0" w:color="auto"/>
            <w:right w:val="none" w:sz="0" w:space="0" w:color="auto"/>
          </w:divBdr>
        </w:div>
        <w:div w:id="149249875">
          <w:marLeft w:val="0"/>
          <w:marRight w:val="0"/>
          <w:marTop w:val="0"/>
          <w:marBottom w:val="0"/>
          <w:divBdr>
            <w:top w:val="none" w:sz="0" w:space="0" w:color="auto"/>
            <w:left w:val="none" w:sz="0" w:space="0" w:color="auto"/>
            <w:bottom w:val="none" w:sz="0" w:space="0" w:color="auto"/>
            <w:right w:val="none" w:sz="0" w:space="0" w:color="auto"/>
          </w:divBdr>
        </w:div>
        <w:div w:id="316694971">
          <w:marLeft w:val="0"/>
          <w:marRight w:val="0"/>
          <w:marTop w:val="0"/>
          <w:marBottom w:val="0"/>
          <w:divBdr>
            <w:top w:val="none" w:sz="0" w:space="0" w:color="auto"/>
            <w:left w:val="none" w:sz="0" w:space="0" w:color="auto"/>
            <w:bottom w:val="none" w:sz="0" w:space="0" w:color="auto"/>
            <w:right w:val="none" w:sz="0" w:space="0" w:color="auto"/>
          </w:divBdr>
        </w:div>
        <w:div w:id="1495729277">
          <w:marLeft w:val="0"/>
          <w:marRight w:val="0"/>
          <w:marTop w:val="0"/>
          <w:marBottom w:val="0"/>
          <w:divBdr>
            <w:top w:val="none" w:sz="0" w:space="0" w:color="auto"/>
            <w:left w:val="none" w:sz="0" w:space="0" w:color="auto"/>
            <w:bottom w:val="none" w:sz="0" w:space="0" w:color="auto"/>
            <w:right w:val="none" w:sz="0" w:space="0" w:color="auto"/>
          </w:divBdr>
        </w:div>
      </w:divsChild>
    </w:div>
    <w:div w:id="825247141">
      <w:bodyDiv w:val="1"/>
      <w:marLeft w:val="0"/>
      <w:marRight w:val="0"/>
      <w:marTop w:val="0"/>
      <w:marBottom w:val="0"/>
      <w:divBdr>
        <w:top w:val="none" w:sz="0" w:space="0" w:color="auto"/>
        <w:left w:val="none" w:sz="0" w:space="0" w:color="auto"/>
        <w:bottom w:val="none" w:sz="0" w:space="0" w:color="auto"/>
        <w:right w:val="none" w:sz="0" w:space="0" w:color="auto"/>
      </w:divBdr>
    </w:div>
    <w:div w:id="884949551">
      <w:bodyDiv w:val="1"/>
      <w:marLeft w:val="0"/>
      <w:marRight w:val="0"/>
      <w:marTop w:val="0"/>
      <w:marBottom w:val="0"/>
      <w:divBdr>
        <w:top w:val="none" w:sz="0" w:space="0" w:color="auto"/>
        <w:left w:val="none" w:sz="0" w:space="0" w:color="auto"/>
        <w:bottom w:val="none" w:sz="0" w:space="0" w:color="auto"/>
        <w:right w:val="none" w:sz="0" w:space="0" w:color="auto"/>
      </w:divBdr>
      <w:divsChild>
        <w:div w:id="382415109">
          <w:marLeft w:val="0"/>
          <w:marRight w:val="0"/>
          <w:marTop w:val="0"/>
          <w:marBottom w:val="0"/>
          <w:divBdr>
            <w:top w:val="none" w:sz="0" w:space="0" w:color="auto"/>
            <w:left w:val="none" w:sz="0" w:space="0" w:color="auto"/>
            <w:bottom w:val="none" w:sz="0" w:space="0" w:color="auto"/>
            <w:right w:val="none" w:sz="0" w:space="0" w:color="auto"/>
          </w:divBdr>
        </w:div>
        <w:div w:id="590088683">
          <w:marLeft w:val="0"/>
          <w:marRight w:val="0"/>
          <w:marTop w:val="0"/>
          <w:marBottom w:val="0"/>
          <w:divBdr>
            <w:top w:val="none" w:sz="0" w:space="0" w:color="auto"/>
            <w:left w:val="none" w:sz="0" w:space="0" w:color="auto"/>
            <w:bottom w:val="none" w:sz="0" w:space="0" w:color="auto"/>
            <w:right w:val="none" w:sz="0" w:space="0" w:color="auto"/>
          </w:divBdr>
        </w:div>
        <w:div w:id="38868176">
          <w:marLeft w:val="0"/>
          <w:marRight w:val="0"/>
          <w:marTop w:val="0"/>
          <w:marBottom w:val="0"/>
          <w:divBdr>
            <w:top w:val="none" w:sz="0" w:space="0" w:color="auto"/>
            <w:left w:val="none" w:sz="0" w:space="0" w:color="auto"/>
            <w:bottom w:val="none" w:sz="0" w:space="0" w:color="auto"/>
            <w:right w:val="none" w:sz="0" w:space="0" w:color="auto"/>
          </w:divBdr>
        </w:div>
        <w:div w:id="1852984630">
          <w:marLeft w:val="0"/>
          <w:marRight w:val="0"/>
          <w:marTop w:val="0"/>
          <w:marBottom w:val="0"/>
          <w:divBdr>
            <w:top w:val="none" w:sz="0" w:space="0" w:color="auto"/>
            <w:left w:val="none" w:sz="0" w:space="0" w:color="auto"/>
            <w:bottom w:val="none" w:sz="0" w:space="0" w:color="auto"/>
            <w:right w:val="none" w:sz="0" w:space="0" w:color="auto"/>
          </w:divBdr>
        </w:div>
      </w:divsChild>
    </w:div>
    <w:div w:id="971210402">
      <w:bodyDiv w:val="1"/>
      <w:marLeft w:val="0"/>
      <w:marRight w:val="0"/>
      <w:marTop w:val="0"/>
      <w:marBottom w:val="0"/>
      <w:divBdr>
        <w:top w:val="none" w:sz="0" w:space="0" w:color="auto"/>
        <w:left w:val="none" w:sz="0" w:space="0" w:color="auto"/>
        <w:bottom w:val="none" w:sz="0" w:space="0" w:color="auto"/>
        <w:right w:val="none" w:sz="0" w:space="0" w:color="auto"/>
      </w:divBdr>
      <w:divsChild>
        <w:div w:id="987366059">
          <w:marLeft w:val="0"/>
          <w:marRight w:val="0"/>
          <w:marTop w:val="0"/>
          <w:marBottom w:val="0"/>
          <w:divBdr>
            <w:top w:val="none" w:sz="0" w:space="0" w:color="auto"/>
            <w:left w:val="none" w:sz="0" w:space="0" w:color="auto"/>
            <w:bottom w:val="none" w:sz="0" w:space="0" w:color="auto"/>
            <w:right w:val="none" w:sz="0" w:space="0" w:color="auto"/>
          </w:divBdr>
        </w:div>
        <w:div w:id="1734548537">
          <w:marLeft w:val="0"/>
          <w:marRight w:val="0"/>
          <w:marTop w:val="0"/>
          <w:marBottom w:val="0"/>
          <w:divBdr>
            <w:top w:val="none" w:sz="0" w:space="0" w:color="auto"/>
            <w:left w:val="none" w:sz="0" w:space="0" w:color="auto"/>
            <w:bottom w:val="none" w:sz="0" w:space="0" w:color="auto"/>
            <w:right w:val="none" w:sz="0" w:space="0" w:color="auto"/>
          </w:divBdr>
        </w:div>
        <w:div w:id="1459563952">
          <w:marLeft w:val="0"/>
          <w:marRight w:val="0"/>
          <w:marTop w:val="0"/>
          <w:marBottom w:val="0"/>
          <w:divBdr>
            <w:top w:val="none" w:sz="0" w:space="0" w:color="auto"/>
            <w:left w:val="none" w:sz="0" w:space="0" w:color="auto"/>
            <w:bottom w:val="none" w:sz="0" w:space="0" w:color="auto"/>
            <w:right w:val="none" w:sz="0" w:space="0" w:color="auto"/>
          </w:divBdr>
        </w:div>
        <w:div w:id="1057320766">
          <w:marLeft w:val="0"/>
          <w:marRight w:val="0"/>
          <w:marTop w:val="0"/>
          <w:marBottom w:val="0"/>
          <w:divBdr>
            <w:top w:val="none" w:sz="0" w:space="0" w:color="auto"/>
            <w:left w:val="none" w:sz="0" w:space="0" w:color="auto"/>
            <w:bottom w:val="none" w:sz="0" w:space="0" w:color="auto"/>
            <w:right w:val="none" w:sz="0" w:space="0" w:color="auto"/>
          </w:divBdr>
        </w:div>
      </w:divsChild>
    </w:div>
    <w:div w:id="1041054368">
      <w:bodyDiv w:val="1"/>
      <w:marLeft w:val="0"/>
      <w:marRight w:val="0"/>
      <w:marTop w:val="0"/>
      <w:marBottom w:val="0"/>
      <w:divBdr>
        <w:top w:val="none" w:sz="0" w:space="0" w:color="auto"/>
        <w:left w:val="none" w:sz="0" w:space="0" w:color="auto"/>
        <w:bottom w:val="none" w:sz="0" w:space="0" w:color="auto"/>
        <w:right w:val="none" w:sz="0" w:space="0" w:color="auto"/>
      </w:divBdr>
      <w:divsChild>
        <w:div w:id="1236428907">
          <w:marLeft w:val="0"/>
          <w:marRight w:val="0"/>
          <w:marTop w:val="0"/>
          <w:marBottom w:val="0"/>
          <w:divBdr>
            <w:top w:val="none" w:sz="0" w:space="0" w:color="auto"/>
            <w:left w:val="none" w:sz="0" w:space="0" w:color="auto"/>
            <w:bottom w:val="none" w:sz="0" w:space="0" w:color="auto"/>
            <w:right w:val="none" w:sz="0" w:space="0" w:color="auto"/>
          </w:divBdr>
        </w:div>
        <w:div w:id="100761582">
          <w:marLeft w:val="0"/>
          <w:marRight w:val="0"/>
          <w:marTop w:val="0"/>
          <w:marBottom w:val="0"/>
          <w:divBdr>
            <w:top w:val="none" w:sz="0" w:space="0" w:color="auto"/>
            <w:left w:val="none" w:sz="0" w:space="0" w:color="auto"/>
            <w:bottom w:val="none" w:sz="0" w:space="0" w:color="auto"/>
            <w:right w:val="none" w:sz="0" w:space="0" w:color="auto"/>
          </w:divBdr>
        </w:div>
        <w:div w:id="104078913">
          <w:marLeft w:val="0"/>
          <w:marRight w:val="0"/>
          <w:marTop w:val="0"/>
          <w:marBottom w:val="0"/>
          <w:divBdr>
            <w:top w:val="none" w:sz="0" w:space="0" w:color="auto"/>
            <w:left w:val="none" w:sz="0" w:space="0" w:color="auto"/>
            <w:bottom w:val="none" w:sz="0" w:space="0" w:color="auto"/>
            <w:right w:val="none" w:sz="0" w:space="0" w:color="auto"/>
          </w:divBdr>
        </w:div>
      </w:divsChild>
    </w:div>
    <w:div w:id="1086222660">
      <w:bodyDiv w:val="1"/>
      <w:marLeft w:val="0"/>
      <w:marRight w:val="0"/>
      <w:marTop w:val="0"/>
      <w:marBottom w:val="0"/>
      <w:divBdr>
        <w:top w:val="none" w:sz="0" w:space="0" w:color="auto"/>
        <w:left w:val="none" w:sz="0" w:space="0" w:color="auto"/>
        <w:bottom w:val="none" w:sz="0" w:space="0" w:color="auto"/>
        <w:right w:val="none" w:sz="0" w:space="0" w:color="auto"/>
      </w:divBdr>
    </w:div>
    <w:div w:id="1136407292">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190679474">
      <w:bodyDiv w:val="1"/>
      <w:marLeft w:val="0"/>
      <w:marRight w:val="0"/>
      <w:marTop w:val="0"/>
      <w:marBottom w:val="0"/>
      <w:divBdr>
        <w:top w:val="none" w:sz="0" w:space="0" w:color="auto"/>
        <w:left w:val="none" w:sz="0" w:space="0" w:color="auto"/>
        <w:bottom w:val="none" w:sz="0" w:space="0" w:color="auto"/>
        <w:right w:val="none" w:sz="0" w:space="0" w:color="auto"/>
      </w:divBdr>
    </w:div>
    <w:div w:id="1328897474">
      <w:bodyDiv w:val="1"/>
      <w:marLeft w:val="0"/>
      <w:marRight w:val="0"/>
      <w:marTop w:val="0"/>
      <w:marBottom w:val="0"/>
      <w:divBdr>
        <w:top w:val="none" w:sz="0" w:space="0" w:color="auto"/>
        <w:left w:val="none" w:sz="0" w:space="0" w:color="auto"/>
        <w:bottom w:val="none" w:sz="0" w:space="0" w:color="auto"/>
        <w:right w:val="none" w:sz="0" w:space="0" w:color="auto"/>
      </w:divBdr>
    </w:div>
    <w:div w:id="1531146966">
      <w:bodyDiv w:val="1"/>
      <w:marLeft w:val="0"/>
      <w:marRight w:val="0"/>
      <w:marTop w:val="0"/>
      <w:marBottom w:val="0"/>
      <w:divBdr>
        <w:top w:val="none" w:sz="0" w:space="0" w:color="auto"/>
        <w:left w:val="none" w:sz="0" w:space="0" w:color="auto"/>
        <w:bottom w:val="none" w:sz="0" w:space="0" w:color="auto"/>
        <w:right w:val="none" w:sz="0" w:space="0" w:color="auto"/>
      </w:divBdr>
      <w:divsChild>
        <w:div w:id="37751491">
          <w:marLeft w:val="0"/>
          <w:marRight w:val="0"/>
          <w:marTop w:val="0"/>
          <w:marBottom w:val="0"/>
          <w:divBdr>
            <w:top w:val="none" w:sz="0" w:space="0" w:color="auto"/>
            <w:left w:val="none" w:sz="0" w:space="0" w:color="auto"/>
            <w:bottom w:val="none" w:sz="0" w:space="0" w:color="auto"/>
            <w:right w:val="none" w:sz="0" w:space="0" w:color="auto"/>
          </w:divBdr>
        </w:div>
        <w:div w:id="1473331876">
          <w:marLeft w:val="0"/>
          <w:marRight w:val="0"/>
          <w:marTop w:val="0"/>
          <w:marBottom w:val="0"/>
          <w:divBdr>
            <w:top w:val="none" w:sz="0" w:space="0" w:color="auto"/>
            <w:left w:val="none" w:sz="0" w:space="0" w:color="auto"/>
            <w:bottom w:val="none" w:sz="0" w:space="0" w:color="auto"/>
            <w:right w:val="none" w:sz="0" w:space="0" w:color="auto"/>
          </w:divBdr>
        </w:div>
        <w:div w:id="1004237871">
          <w:marLeft w:val="0"/>
          <w:marRight w:val="0"/>
          <w:marTop w:val="0"/>
          <w:marBottom w:val="0"/>
          <w:divBdr>
            <w:top w:val="none" w:sz="0" w:space="0" w:color="auto"/>
            <w:left w:val="none" w:sz="0" w:space="0" w:color="auto"/>
            <w:bottom w:val="none" w:sz="0" w:space="0" w:color="auto"/>
            <w:right w:val="none" w:sz="0" w:space="0" w:color="auto"/>
          </w:divBdr>
        </w:div>
        <w:div w:id="1586762622">
          <w:marLeft w:val="0"/>
          <w:marRight w:val="0"/>
          <w:marTop w:val="0"/>
          <w:marBottom w:val="0"/>
          <w:divBdr>
            <w:top w:val="none" w:sz="0" w:space="0" w:color="auto"/>
            <w:left w:val="none" w:sz="0" w:space="0" w:color="auto"/>
            <w:bottom w:val="none" w:sz="0" w:space="0" w:color="auto"/>
            <w:right w:val="none" w:sz="0" w:space="0" w:color="auto"/>
          </w:divBdr>
        </w:div>
      </w:divsChild>
    </w:div>
    <w:div w:id="1757818934">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011710403">
      <w:bodyDiv w:val="1"/>
      <w:marLeft w:val="0"/>
      <w:marRight w:val="0"/>
      <w:marTop w:val="0"/>
      <w:marBottom w:val="0"/>
      <w:divBdr>
        <w:top w:val="none" w:sz="0" w:space="0" w:color="auto"/>
        <w:left w:val="none" w:sz="0" w:space="0" w:color="auto"/>
        <w:bottom w:val="none" w:sz="0" w:space="0" w:color="auto"/>
        <w:right w:val="none" w:sz="0" w:space="0" w:color="auto"/>
      </w:divBdr>
      <w:divsChild>
        <w:div w:id="1456867927">
          <w:marLeft w:val="0"/>
          <w:marRight w:val="0"/>
          <w:marTop w:val="0"/>
          <w:marBottom w:val="0"/>
          <w:divBdr>
            <w:top w:val="none" w:sz="0" w:space="0" w:color="auto"/>
            <w:left w:val="none" w:sz="0" w:space="0" w:color="auto"/>
            <w:bottom w:val="none" w:sz="0" w:space="0" w:color="auto"/>
            <w:right w:val="none" w:sz="0" w:space="0" w:color="auto"/>
          </w:divBdr>
        </w:div>
        <w:div w:id="797916696">
          <w:marLeft w:val="0"/>
          <w:marRight w:val="0"/>
          <w:marTop w:val="0"/>
          <w:marBottom w:val="0"/>
          <w:divBdr>
            <w:top w:val="none" w:sz="0" w:space="0" w:color="auto"/>
            <w:left w:val="none" w:sz="0" w:space="0" w:color="auto"/>
            <w:bottom w:val="none" w:sz="0" w:space="0" w:color="auto"/>
            <w:right w:val="none" w:sz="0" w:space="0" w:color="auto"/>
          </w:divBdr>
        </w:div>
        <w:div w:id="1219701834">
          <w:marLeft w:val="0"/>
          <w:marRight w:val="0"/>
          <w:marTop w:val="0"/>
          <w:marBottom w:val="0"/>
          <w:divBdr>
            <w:top w:val="none" w:sz="0" w:space="0" w:color="auto"/>
            <w:left w:val="none" w:sz="0" w:space="0" w:color="auto"/>
            <w:bottom w:val="none" w:sz="0" w:space="0" w:color="auto"/>
            <w:right w:val="none" w:sz="0" w:space="0" w:color="auto"/>
          </w:divBdr>
        </w:div>
        <w:div w:id="841050242">
          <w:marLeft w:val="0"/>
          <w:marRight w:val="0"/>
          <w:marTop w:val="0"/>
          <w:marBottom w:val="0"/>
          <w:divBdr>
            <w:top w:val="none" w:sz="0" w:space="0" w:color="auto"/>
            <w:left w:val="none" w:sz="0" w:space="0" w:color="auto"/>
            <w:bottom w:val="none" w:sz="0" w:space="0" w:color="auto"/>
            <w:right w:val="none" w:sz="0" w:space="0" w:color="auto"/>
          </w:divBdr>
        </w:div>
      </w:divsChild>
    </w:div>
    <w:div w:id="2037652321">
      <w:bodyDiv w:val="1"/>
      <w:marLeft w:val="0"/>
      <w:marRight w:val="0"/>
      <w:marTop w:val="0"/>
      <w:marBottom w:val="0"/>
      <w:divBdr>
        <w:top w:val="none" w:sz="0" w:space="0" w:color="auto"/>
        <w:left w:val="none" w:sz="0" w:space="0" w:color="auto"/>
        <w:bottom w:val="none" w:sz="0" w:space="0" w:color="auto"/>
        <w:right w:val="none" w:sz="0" w:space="0" w:color="auto"/>
      </w:divBdr>
      <w:divsChild>
        <w:div w:id="97454138">
          <w:marLeft w:val="0"/>
          <w:marRight w:val="0"/>
          <w:marTop w:val="0"/>
          <w:marBottom w:val="0"/>
          <w:divBdr>
            <w:top w:val="none" w:sz="0" w:space="0" w:color="auto"/>
            <w:left w:val="none" w:sz="0" w:space="0" w:color="auto"/>
            <w:bottom w:val="none" w:sz="0" w:space="0" w:color="auto"/>
            <w:right w:val="none" w:sz="0" w:space="0" w:color="auto"/>
          </w:divBdr>
        </w:div>
        <w:div w:id="760493388">
          <w:marLeft w:val="0"/>
          <w:marRight w:val="0"/>
          <w:marTop w:val="0"/>
          <w:marBottom w:val="0"/>
          <w:divBdr>
            <w:top w:val="none" w:sz="0" w:space="0" w:color="auto"/>
            <w:left w:val="none" w:sz="0" w:space="0" w:color="auto"/>
            <w:bottom w:val="none" w:sz="0" w:space="0" w:color="auto"/>
            <w:right w:val="none" w:sz="0" w:space="0" w:color="auto"/>
          </w:divBdr>
        </w:div>
        <w:div w:id="1274744834">
          <w:marLeft w:val="0"/>
          <w:marRight w:val="0"/>
          <w:marTop w:val="0"/>
          <w:marBottom w:val="0"/>
          <w:divBdr>
            <w:top w:val="none" w:sz="0" w:space="0" w:color="auto"/>
            <w:left w:val="none" w:sz="0" w:space="0" w:color="auto"/>
            <w:bottom w:val="none" w:sz="0" w:space="0" w:color="auto"/>
            <w:right w:val="none" w:sz="0" w:space="0" w:color="auto"/>
          </w:divBdr>
        </w:div>
        <w:div w:id="668100435">
          <w:marLeft w:val="0"/>
          <w:marRight w:val="0"/>
          <w:marTop w:val="0"/>
          <w:marBottom w:val="0"/>
          <w:divBdr>
            <w:top w:val="none" w:sz="0" w:space="0" w:color="auto"/>
            <w:left w:val="none" w:sz="0" w:space="0" w:color="auto"/>
            <w:bottom w:val="none" w:sz="0" w:space="0" w:color="auto"/>
            <w:right w:val="none" w:sz="0" w:space="0" w:color="auto"/>
          </w:divBdr>
        </w:div>
      </w:divsChild>
    </w:div>
    <w:div w:id="2097246392">
      <w:bodyDiv w:val="1"/>
      <w:marLeft w:val="0"/>
      <w:marRight w:val="0"/>
      <w:marTop w:val="0"/>
      <w:marBottom w:val="0"/>
      <w:divBdr>
        <w:top w:val="none" w:sz="0" w:space="0" w:color="auto"/>
        <w:left w:val="none" w:sz="0" w:space="0" w:color="auto"/>
        <w:bottom w:val="none" w:sz="0" w:space="0" w:color="auto"/>
        <w:right w:val="none" w:sz="0" w:space="0" w:color="auto"/>
      </w:divBdr>
    </w:div>
    <w:div w:id="2099674645">
      <w:bodyDiv w:val="1"/>
      <w:marLeft w:val="0"/>
      <w:marRight w:val="0"/>
      <w:marTop w:val="0"/>
      <w:marBottom w:val="0"/>
      <w:divBdr>
        <w:top w:val="none" w:sz="0" w:space="0" w:color="auto"/>
        <w:left w:val="none" w:sz="0" w:space="0" w:color="auto"/>
        <w:bottom w:val="none" w:sz="0" w:space="0" w:color="auto"/>
        <w:right w:val="none" w:sz="0" w:space="0" w:color="auto"/>
      </w:divBdr>
      <w:divsChild>
        <w:div w:id="1623656906">
          <w:marLeft w:val="0"/>
          <w:marRight w:val="0"/>
          <w:marTop w:val="0"/>
          <w:marBottom w:val="0"/>
          <w:divBdr>
            <w:top w:val="none" w:sz="0" w:space="0" w:color="auto"/>
            <w:left w:val="none" w:sz="0" w:space="0" w:color="auto"/>
            <w:bottom w:val="none" w:sz="0" w:space="0" w:color="auto"/>
            <w:right w:val="none" w:sz="0" w:space="0" w:color="auto"/>
          </w:divBdr>
          <w:divsChild>
            <w:div w:id="334235301">
              <w:marLeft w:val="0"/>
              <w:marRight w:val="0"/>
              <w:marTop w:val="0"/>
              <w:marBottom w:val="0"/>
              <w:divBdr>
                <w:top w:val="none" w:sz="0" w:space="0" w:color="auto"/>
                <w:left w:val="none" w:sz="0" w:space="0" w:color="auto"/>
                <w:bottom w:val="none" w:sz="0" w:space="0" w:color="auto"/>
                <w:right w:val="none" w:sz="0" w:space="0" w:color="auto"/>
              </w:divBdr>
            </w:div>
          </w:divsChild>
        </w:div>
        <w:div w:id="877159903">
          <w:marLeft w:val="0"/>
          <w:marRight w:val="0"/>
          <w:marTop w:val="0"/>
          <w:marBottom w:val="0"/>
          <w:divBdr>
            <w:top w:val="none" w:sz="0" w:space="0" w:color="auto"/>
            <w:left w:val="none" w:sz="0" w:space="0" w:color="auto"/>
            <w:bottom w:val="none" w:sz="0" w:space="0" w:color="auto"/>
            <w:right w:val="none" w:sz="0" w:space="0" w:color="auto"/>
          </w:divBdr>
          <w:divsChild>
            <w:div w:id="394010811">
              <w:marLeft w:val="0"/>
              <w:marRight w:val="0"/>
              <w:marTop w:val="0"/>
              <w:marBottom w:val="0"/>
              <w:divBdr>
                <w:top w:val="none" w:sz="0" w:space="0" w:color="auto"/>
                <w:left w:val="none" w:sz="0" w:space="0" w:color="auto"/>
                <w:bottom w:val="none" w:sz="0" w:space="0" w:color="auto"/>
                <w:right w:val="none" w:sz="0" w:space="0" w:color="auto"/>
              </w:divBdr>
            </w:div>
          </w:divsChild>
        </w:div>
        <w:div w:id="129826981">
          <w:marLeft w:val="0"/>
          <w:marRight w:val="0"/>
          <w:marTop w:val="0"/>
          <w:marBottom w:val="0"/>
          <w:divBdr>
            <w:top w:val="none" w:sz="0" w:space="0" w:color="auto"/>
            <w:left w:val="none" w:sz="0" w:space="0" w:color="auto"/>
            <w:bottom w:val="none" w:sz="0" w:space="0" w:color="auto"/>
            <w:right w:val="none" w:sz="0" w:space="0" w:color="auto"/>
          </w:divBdr>
          <w:divsChild>
            <w:div w:id="125193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2888</Words>
  <Characters>16463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1899-12-31T23:00:00Z</cp:lastPrinted>
  <dcterms:created xsi:type="dcterms:W3CDTF">2025-02-07T15:07:00Z</dcterms:created>
  <dcterms:modified xsi:type="dcterms:W3CDTF">2025-02-07T15:07:00Z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